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29EB" w14:textId="77777777" w:rsidR="009B39B8" w:rsidRPr="00063DB8" w:rsidRDefault="009B39B8" w:rsidP="009B39B8">
      <w:pPr>
        <w:pStyle w:val="StandardoZA"/>
        <w:spacing w:line="360" w:lineRule="auto"/>
        <w:rPr>
          <w:noProof w:val="0"/>
          <w:lang w:val="en-US"/>
        </w:rPr>
      </w:pPr>
      <w:r w:rsidRPr="00063DB8">
        <w:rPr>
          <w:lang w:val="de-DE" w:eastAsia="de-DE"/>
        </w:rPr>
        <w:drawing>
          <wp:inline distT="0" distB="0" distL="0" distR="0" wp14:anchorId="3CED5989" wp14:editId="7890B8A1">
            <wp:extent cx="5000625" cy="1257300"/>
            <wp:effectExtent l="0" t="0" r="9525" b="0"/>
            <wp:docPr id="5" name="Grafik 5" descr="D:\Rainer Privat\Projekte\Kunsthaus Bregenz\Grafiken\von Clemens\Fuer_Web_und_Geraete_Speichern\KUB_2.0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D:\Rainer Privat\Projekte\Kunsthaus Bregenz\Grafiken\von Clemens\Fuer_Web_und_Geraete_Speichern\KUB_2.0_Blo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257300"/>
                    </a:xfrm>
                    <a:prstGeom prst="rect">
                      <a:avLst/>
                    </a:prstGeom>
                    <a:noFill/>
                    <a:ln>
                      <a:noFill/>
                    </a:ln>
                  </pic:spPr>
                </pic:pic>
              </a:graphicData>
            </a:graphic>
          </wp:inline>
        </w:drawing>
      </w:r>
    </w:p>
    <w:p w14:paraId="542E0AE4" w14:textId="77777777" w:rsidR="009B39B8" w:rsidRPr="00063DB8" w:rsidRDefault="009B39B8" w:rsidP="009B39B8">
      <w:pPr>
        <w:spacing w:line="360" w:lineRule="auto"/>
        <w:rPr>
          <w:lang w:val="en-US"/>
        </w:rPr>
      </w:pPr>
    </w:p>
    <w:p w14:paraId="0564A3AD" w14:textId="403848FB" w:rsidR="009B39B8" w:rsidRPr="00063DB8" w:rsidRDefault="00E369B8" w:rsidP="009B39B8">
      <w:pPr>
        <w:spacing w:line="851" w:lineRule="exact"/>
        <w:rPr>
          <w:lang w:val="en-US"/>
        </w:rPr>
      </w:pPr>
      <w:r>
        <w:rPr>
          <w:lang w:val="en-US"/>
        </w:rPr>
        <w:t>K</w:t>
      </w:r>
      <w:r w:rsidR="002D6872">
        <w:rPr>
          <w:lang w:val="en-US"/>
        </w:rPr>
        <w:t>UB 202</w:t>
      </w:r>
      <w:r w:rsidR="00E50F8D">
        <w:rPr>
          <w:lang w:val="en-US"/>
        </w:rPr>
        <w:t>4</w:t>
      </w:r>
      <w:r w:rsidR="002D6872">
        <w:rPr>
          <w:lang w:val="en-US"/>
        </w:rPr>
        <w:t>.0</w:t>
      </w:r>
      <w:r w:rsidR="003F6C3D">
        <w:rPr>
          <w:lang w:val="en-US"/>
        </w:rPr>
        <w:t>3</w:t>
      </w:r>
      <w:r w:rsidR="009B39B8" w:rsidRPr="00063DB8">
        <w:rPr>
          <w:lang w:val="en-US"/>
        </w:rPr>
        <w:t xml:space="preserve"> | Press Release</w:t>
      </w:r>
    </w:p>
    <w:p w14:paraId="4CF4B0D4" w14:textId="122535A0" w:rsidR="009623E2" w:rsidRPr="00074705" w:rsidRDefault="003F6C3D" w:rsidP="009623E2">
      <w:pPr>
        <w:pStyle w:val="KUBT2S"/>
        <w:rPr>
          <w:rFonts w:ascii="ClanPro-Bold" w:hAnsi="ClanPro-Bold"/>
          <w:lang w:val="en-US"/>
        </w:rPr>
      </w:pPr>
      <w:r>
        <w:rPr>
          <w:rFonts w:ascii="ClanPro-Bold" w:hAnsi="ClanPro-Bold"/>
          <w:lang w:val="en-US"/>
        </w:rPr>
        <w:t>Tarek Atoui</w:t>
      </w:r>
      <w:r w:rsidR="009623E2" w:rsidRPr="00074705">
        <w:rPr>
          <w:rFonts w:ascii="ClanPro-Bold" w:hAnsi="ClanPro-Bold"/>
          <w:lang w:val="en-US"/>
        </w:rPr>
        <w:br/>
      </w:r>
      <w:r w:rsidRPr="003F6C3D">
        <w:rPr>
          <w:sz w:val="44"/>
          <w:lang w:val="en-US"/>
        </w:rPr>
        <w:t>12</w:t>
      </w:r>
      <w:r w:rsidR="009623E2" w:rsidRPr="003F6C3D">
        <w:rPr>
          <w:sz w:val="44"/>
          <w:lang w:val="en-US"/>
        </w:rPr>
        <w:t xml:space="preserve"> </w:t>
      </w:r>
      <w:r w:rsidR="009623E2" w:rsidRPr="003F6C3D">
        <w:rPr>
          <w:sz w:val="44"/>
        </w:rPr>
        <w:t>|</w:t>
      </w:r>
      <w:r w:rsidRPr="003F6C3D">
        <w:rPr>
          <w:sz w:val="44"/>
          <w:lang w:val="en-US"/>
        </w:rPr>
        <w:t xml:space="preserve"> 10 | 2024</w:t>
      </w:r>
      <w:r w:rsidR="00E50F8D" w:rsidRPr="003F6C3D">
        <w:rPr>
          <w:sz w:val="18"/>
          <w:szCs w:val="28"/>
          <w:lang w:val="en-US"/>
        </w:rPr>
        <w:t xml:space="preserve"> </w:t>
      </w:r>
      <w:r w:rsidR="009623E2" w:rsidRPr="003F6C3D">
        <w:rPr>
          <w:sz w:val="44"/>
          <w:lang w:val="en-US"/>
        </w:rPr>
        <w:t>—</w:t>
      </w:r>
      <w:r w:rsidR="00E50F8D" w:rsidRPr="003F6C3D">
        <w:rPr>
          <w:sz w:val="18"/>
          <w:szCs w:val="28"/>
          <w:lang w:val="en-US"/>
        </w:rPr>
        <w:t xml:space="preserve"> </w:t>
      </w:r>
      <w:r w:rsidRPr="003F6C3D">
        <w:rPr>
          <w:sz w:val="44"/>
          <w:lang w:val="en-US"/>
        </w:rPr>
        <w:t>12</w:t>
      </w:r>
      <w:r w:rsidR="002B1F72" w:rsidRPr="003F6C3D">
        <w:rPr>
          <w:sz w:val="44"/>
          <w:lang w:val="en-US"/>
        </w:rPr>
        <w:t xml:space="preserve"> </w:t>
      </w:r>
      <w:r w:rsidR="009623E2" w:rsidRPr="003F6C3D">
        <w:rPr>
          <w:sz w:val="44"/>
          <w:lang w:val="en-US"/>
        </w:rPr>
        <w:t>| 0</w:t>
      </w:r>
      <w:r w:rsidRPr="003F6C3D">
        <w:rPr>
          <w:sz w:val="44"/>
          <w:lang w:val="en-US"/>
        </w:rPr>
        <w:t>1 | 2025</w:t>
      </w:r>
    </w:p>
    <w:p w14:paraId="567C1C82" w14:textId="77777777" w:rsidR="009B39B8" w:rsidRPr="00063DB8" w:rsidRDefault="009B39B8" w:rsidP="009B39B8">
      <w:pPr>
        <w:rPr>
          <w:rFonts w:ascii="ClanPro-Bold" w:hAnsi="ClanPro-Bold"/>
          <w:lang w:val="en-US"/>
        </w:rPr>
      </w:pPr>
    </w:p>
    <w:p w14:paraId="725E8CD4" w14:textId="77777777" w:rsidR="009B39B8" w:rsidRPr="00063DB8" w:rsidRDefault="009B39B8" w:rsidP="009B39B8">
      <w:pPr>
        <w:pStyle w:val="KUBB"/>
        <w:rPr>
          <w:rFonts w:ascii="ClanPro-Book" w:hAnsi="ClanPro-Book"/>
          <w:lang w:val="en-US"/>
        </w:rPr>
      </w:pPr>
    </w:p>
    <w:p w14:paraId="304D9202" w14:textId="77777777" w:rsidR="009B39B8" w:rsidRPr="00063DB8" w:rsidRDefault="009B39B8" w:rsidP="009B39B8">
      <w:pPr>
        <w:pStyle w:val="KUBB"/>
        <w:rPr>
          <w:rFonts w:ascii="ClanPro-Book" w:hAnsi="ClanPro-Book"/>
          <w:lang w:val="en-US"/>
        </w:rPr>
      </w:pPr>
    </w:p>
    <w:p w14:paraId="2AE72D45" w14:textId="77777777" w:rsidR="009B39B8" w:rsidRPr="00063DB8" w:rsidRDefault="009B39B8" w:rsidP="009B39B8">
      <w:pPr>
        <w:pStyle w:val="KUBB"/>
        <w:rPr>
          <w:rFonts w:ascii="ClanPro-Book" w:hAnsi="ClanPro-Book"/>
          <w:lang w:val="en-US"/>
        </w:rPr>
      </w:pPr>
    </w:p>
    <w:p w14:paraId="01C0820B" w14:textId="77777777" w:rsidR="009B39B8" w:rsidRPr="00063DB8" w:rsidRDefault="009B39B8" w:rsidP="009B39B8">
      <w:pPr>
        <w:pStyle w:val="KUBB"/>
        <w:rPr>
          <w:lang w:val="en-US"/>
        </w:rPr>
      </w:pPr>
      <w:r w:rsidRPr="00063DB8">
        <w:rPr>
          <w:lang w:val="en-US"/>
        </w:rPr>
        <w:t xml:space="preserve">Press Conference </w:t>
      </w:r>
    </w:p>
    <w:p w14:paraId="51498888" w14:textId="68B9B94B" w:rsidR="009B39B8" w:rsidRPr="00063DB8" w:rsidRDefault="009B39B8" w:rsidP="009B39B8">
      <w:pPr>
        <w:rPr>
          <w:lang w:val="en-US"/>
        </w:rPr>
      </w:pPr>
      <w:r w:rsidRPr="00063DB8">
        <w:rPr>
          <w:lang w:val="en-US"/>
        </w:rPr>
        <w:t xml:space="preserve">Thursday, </w:t>
      </w:r>
      <w:r w:rsidR="003F6C3D">
        <w:rPr>
          <w:lang w:val="en-US"/>
        </w:rPr>
        <w:t>October 10</w:t>
      </w:r>
      <w:r w:rsidRPr="00063DB8">
        <w:rPr>
          <w:lang w:val="en-US"/>
        </w:rPr>
        <w:t>,</w:t>
      </w:r>
      <w:r w:rsidR="00E50F8D">
        <w:rPr>
          <w:lang w:val="en-US"/>
        </w:rPr>
        <w:t xml:space="preserve"> 2024</w:t>
      </w:r>
      <w:r w:rsidR="00E65494">
        <w:rPr>
          <w:lang w:val="en-US"/>
        </w:rPr>
        <w:t>,</w:t>
      </w:r>
      <w:r w:rsidRPr="00063DB8">
        <w:rPr>
          <w:lang w:val="en-US"/>
        </w:rPr>
        <w:t xml:space="preserve"> at 11 am</w:t>
      </w:r>
    </w:p>
    <w:p w14:paraId="0D07AD84" w14:textId="77777777" w:rsidR="009B39B8" w:rsidRPr="00063DB8" w:rsidRDefault="009B39B8" w:rsidP="009B39B8">
      <w:pPr>
        <w:rPr>
          <w:lang w:val="en-US"/>
        </w:rPr>
      </w:pPr>
    </w:p>
    <w:p w14:paraId="7A985ED7" w14:textId="77777777" w:rsidR="009B39B8" w:rsidRPr="00063DB8" w:rsidRDefault="009B39B8" w:rsidP="009B39B8">
      <w:pPr>
        <w:pStyle w:val="KUBB"/>
        <w:rPr>
          <w:lang w:val="en-US"/>
        </w:rPr>
      </w:pPr>
      <w:r w:rsidRPr="00063DB8">
        <w:rPr>
          <w:lang w:val="en-US"/>
        </w:rPr>
        <w:t>Opening</w:t>
      </w:r>
    </w:p>
    <w:p w14:paraId="427B5FA8" w14:textId="29A39FBE" w:rsidR="009B39B8" w:rsidRDefault="009B39B8" w:rsidP="009B39B8">
      <w:pPr>
        <w:rPr>
          <w:lang w:val="en-US"/>
        </w:rPr>
      </w:pPr>
      <w:r w:rsidRPr="00063DB8">
        <w:rPr>
          <w:lang w:val="en-US"/>
        </w:rPr>
        <w:t>Friday,</w:t>
      </w:r>
      <w:r w:rsidR="002D6872">
        <w:rPr>
          <w:lang w:val="en-US"/>
        </w:rPr>
        <w:t xml:space="preserve"> </w:t>
      </w:r>
      <w:r w:rsidR="003F6C3D">
        <w:rPr>
          <w:lang w:val="en-US"/>
        </w:rPr>
        <w:t>October 11</w:t>
      </w:r>
      <w:r w:rsidRPr="00063DB8">
        <w:rPr>
          <w:lang w:val="en-US"/>
        </w:rPr>
        <w:t>,</w:t>
      </w:r>
      <w:r w:rsidR="00E50F8D">
        <w:rPr>
          <w:lang w:val="en-US"/>
        </w:rPr>
        <w:t xml:space="preserve"> 2024</w:t>
      </w:r>
      <w:r w:rsidR="00E65494">
        <w:rPr>
          <w:lang w:val="en-US"/>
        </w:rPr>
        <w:t>,</w:t>
      </w:r>
      <w:r w:rsidRPr="00063DB8">
        <w:rPr>
          <w:lang w:val="en-US"/>
        </w:rPr>
        <w:t xml:space="preserve"> </w:t>
      </w:r>
      <w:r>
        <w:rPr>
          <w:lang w:val="en-US"/>
        </w:rPr>
        <w:t>at 7</w:t>
      </w:r>
      <w:r w:rsidRPr="00063DB8">
        <w:rPr>
          <w:lang w:val="en-US"/>
        </w:rPr>
        <w:t xml:space="preserve"> pm</w:t>
      </w:r>
    </w:p>
    <w:p w14:paraId="0533FBDE" w14:textId="36521DD6" w:rsidR="0026432C" w:rsidRDefault="0026432C" w:rsidP="009B39B8">
      <w:pPr>
        <w:rPr>
          <w:lang w:val="en-US"/>
        </w:rPr>
      </w:pPr>
    </w:p>
    <w:p w14:paraId="074F5856" w14:textId="1486CA96" w:rsidR="0026432C" w:rsidRPr="002315AD" w:rsidRDefault="00381DEC" w:rsidP="009B39B8">
      <w:pPr>
        <w:rPr>
          <w:rFonts w:ascii="ClanPro-Bold" w:hAnsi="ClanPro-Bold"/>
          <w:lang w:val="en-US"/>
        </w:rPr>
      </w:pPr>
      <w:r w:rsidRPr="002315AD">
        <w:rPr>
          <w:rFonts w:ascii="ClanPro-Bold" w:hAnsi="ClanPro-Bold"/>
          <w:lang w:val="en-US"/>
        </w:rPr>
        <w:t xml:space="preserve">Performance </w:t>
      </w:r>
      <w:r w:rsidR="0005743E">
        <w:rPr>
          <w:rFonts w:ascii="ClanPro-Bold" w:hAnsi="ClanPro-Bold"/>
          <w:lang w:val="en-US"/>
        </w:rPr>
        <w:t>W</w:t>
      </w:r>
      <w:r w:rsidRPr="002315AD">
        <w:rPr>
          <w:rFonts w:ascii="ClanPro-Bold" w:hAnsi="ClanPro-Bold"/>
          <w:lang w:val="en-US"/>
        </w:rPr>
        <w:t>eekend</w:t>
      </w:r>
      <w:r w:rsidR="0026432C" w:rsidRPr="002315AD">
        <w:rPr>
          <w:rFonts w:ascii="ClanPro-Bold" w:hAnsi="ClanPro-Bold"/>
          <w:lang w:val="en-US"/>
        </w:rPr>
        <w:t xml:space="preserve"> </w:t>
      </w:r>
    </w:p>
    <w:p w14:paraId="35AF1635" w14:textId="7571ED57" w:rsidR="0026432C" w:rsidRPr="002315AD" w:rsidRDefault="0026432C" w:rsidP="009B39B8">
      <w:pPr>
        <w:rPr>
          <w:lang w:val="en-US"/>
        </w:rPr>
      </w:pPr>
      <w:r w:rsidRPr="002315AD">
        <w:rPr>
          <w:lang w:val="en-US"/>
        </w:rPr>
        <w:t>Thursday, October 24</w:t>
      </w:r>
      <w:r w:rsidR="0005743E">
        <w:rPr>
          <w:lang w:val="en-US"/>
        </w:rPr>
        <w:t>–</w:t>
      </w:r>
      <w:r w:rsidRPr="002315AD">
        <w:rPr>
          <w:lang w:val="en-US"/>
        </w:rPr>
        <w:t>Saturday, October 26</w:t>
      </w:r>
      <w:r w:rsidR="00A41CE2" w:rsidRPr="002315AD">
        <w:rPr>
          <w:lang w:val="en-US"/>
        </w:rPr>
        <w:t>, 2024</w:t>
      </w:r>
    </w:p>
    <w:p w14:paraId="1723F3CB" w14:textId="2EAB1F4A" w:rsidR="0026432C" w:rsidRPr="00063DB8" w:rsidRDefault="0026432C" w:rsidP="009B39B8">
      <w:pPr>
        <w:rPr>
          <w:lang w:val="en-US"/>
        </w:rPr>
      </w:pPr>
      <w:r w:rsidRPr="002315AD">
        <w:rPr>
          <w:lang w:val="en-US"/>
        </w:rPr>
        <w:t>Start</w:t>
      </w:r>
      <w:r w:rsidR="00421B17">
        <w:rPr>
          <w:lang w:val="en-US"/>
        </w:rPr>
        <w:t>ing</w:t>
      </w:r>
      <w:r w:rsidRPr="002315AD">
        <w:rPr>
          <w:lang w:val="en-US"/>
        </w:rPr>
        <w:t xml:space="preserve"> every </w:t>
      </w:r>
      <w:r w:rsidR="00421B17">
        <w:rPr>
          <w:lang w:val="en-US"/>
        </w:rPr>
        <w:t>evening</w:t>
      </w:r>
      <w:r w:rsidRPr="002315AD">
        <w:rPr>
          <w:lang w:val="en-US"/>
        </w:rPr>
        <w:t xml:space="preserve"> at 6 pm</w:t>
      </w:r>
    </w:p>
    <w:p w14:paraId="12118C1F" w14:textId="77777777" w:rsidR="009B39B8" w:rsidRPr="00063DB8" w:rsidRDefault="009B39B8" w:rsidP="009B39B8">
      <w:pPr>
        <w:rPr>
          <w:rFonts w:ascii="ClanPro-Bold" w:hAnsi="ClanPro-Bold"/>
          <w:lang w:val="en-US"/>
        </w:rPr>
      </w:pPr>
    </w:p>
    <w:p w14:paraId="46393DCE" w14:textId="3BB37294" w:rsidR="009B39B8" w:rsidRPr="00063DB8" w:rsidRDefault="00112CF7" w:rsidP="009B39B8">
      <w:pPr>
        <w:rPr>
          <w:rFonts w:ascii="ClanPro-Bold" w:hAnsi="ClanPro-Bold"/>
          <w:lang w:val="en-US"/>
        </w:rPr>
      </w:pPr>
      <w:r>
        <w:rPr>
          <w:rFonts w:ascii="ClanPro-Bold" w:hAnsi="ClanPro-Bold"/>
          <w:lang w:val="en-US"/>
        </w:rPr>
        <w:t xml:space="preserve">Press photos </w:t>
      </w:r>
      <w:r w:rsidR="00956428">
        <w:rPr>
          <w:rFonts w:ascii="ClanPro-Bold" w:hAnsi="ClanPro-Bold"/>
          <w:lang w:val="en-US"/>
        </w:rPr>
        <w:t xml:space="preserve">available </w:t>
      </w:r>
      <w:r>
        <w:rPr>
          <w:rFonts w:ascii="ClanPro-Bold" w:hAnsi="ClanPro-Bold"/>
          <w:lang w:val="en-US"/>
        </w:rPr>
        <w:t>for download</w:t>
      </w:r>
      <w:r w:rsidR="00956428">
        <w:rPr>
          <w:rFonts w:ascii="ClanPro-Bold" w:hAnsi="ClanPro-Bold"/>
          <w:lang w:val="en-US"/>
        </w:rPr>
        <w:t xml:space="preserve"> at</w:t>
      </w:r>
    </w:p>
    <w:p w14:paraId="1A0BCA1A" w14:textId="23430749" w:rsidR="0026432C" w:rsidRPr="0026432C" w:rsidRDefault="001816F1" w:rsidP="009B39B8">
      <w:pPr>
        <w:pStyle w:val="KUBB"/>
        <w:rPr>
          <w:rFonts w:ascii="ClanPro-Book" w:hAnsi="ClanPro-Book"/>
          <w:color w:val="A6A6A6" w:themeColor="background1" w:themeShade="A6"/>
          <w:lang w:val="en-US"/>
        </w:rPr>
      </w:pPr>
      <w:hyperlink r:id="rId8" w:history="1">
        <w:r w:rsidR="0026432C" w:rsidRPr="0026432C">
          <w:rPr>
            <w:rStyle w:val="Hyperlink"/>
            <w:rFonts w:ascii="ClanPro-Book" w:hAnsi="ClanPro-Book"/>
            <w:color w:val="A6A6A6" w:themeColor="background1" w:themeShade="A6"/>
            <w:lang w:val="en-US"/>
          </w:rPr>
          <w:t>www.kunsthaus-bregenz.at/en/press/tarek-atoui</w:t>
        </w:r>
      </w:hyperlink>
    </w:p>
    <w:p w14:paraId="4957D3D3" w14:textId="7C992420" w:rsidR="009B39B8" w:rsidRPr="0026432C" w:rsidRDefault="00E50F8D" w:rsidP="009B39B8">
      <w:pPr>
        <w:pStyle w:val="KUBB"/>
        <w:rPr>
          <w:rFonts w:ascii="ClanPro-Book" w:hAnsi="ClanPro-Book"/>
          <w:color w:val="A6A6A6" w:themeColor="background1" w:themeShade="A6"/>
          <w:lang w:val="en-US"/>
        </w:rPr>
      </w:pPr>
      <w:r w:rsidRPr="0026432C">
        <w:rPr>
          <w:rFonts w:ascii="ClanPro-Book" w:hAnsi="ClanPro-Book"/>
          <w:color w:val="A6A6A6" w:themeColor="background1" w:themeShade="A6"/>
          <w:lang w:val="en-US"/>
        </w:rPr>
        <w:t xml:space="preserve"> </w:t>
      </w:r>
    </w:p>
    <w:p w14:paraId="496633A6" w14:textId="77777777" w:rsidR="009B39B8" w:rsidRPr="00063DB8" w:rsidRDefault="009B39B8" w:rsidP="009B39B8">
      <w:pPr>
        <w:pStyle w:val="KUBB"/>
        <w:rPr>
          <w:rFonts w:ascii="ClanPro-Book" w:hAnsi="ClanPro-Book"/>
          <w:lang w:val="en-US"/>
        </w:rPr>
      </w:pPr>
    </w:p>
    <w:p w14:paraId="70D833A7" w14:textId="77777777" w:rsidR="009B39B8" w:rsidRPr="00063DB8" w:rsidRDefault="009B39B8" w:rsidP="009B39B8">
      <w:pPr>
        <w:rPr>
          <w:lang w:val="en-US"/>
        </w:rPr>
      </w:pPr>
    </w:p>
    <w:p w14:paraId="31429165" w14:textId="77777777" w:rsidR="009B39B8" w:rsidRPr="00063DB8" w:rsidRDefault="009B39B8" w:rsidP="009B39B8">
      <w:pPr>
        <w:rPr>
          <w:lang w:val="en-US"/>
        </w:rPr>
      </w:pPr>
    </w:p>
    <w:p w14:paraId="61D08FC1" w14:textId="77777777" w:rsidR="009B39B8" w:rsidRPr="00063DB8" w:rsidRDefault="009B39B8" w:rsidP="009B39B8">
      <w:pPr>
        <w:rPr>
          <w:lang w:val="en-US"/>
        </w:rPr>
      </w:pPr>
    </w:p>
    <w:p w14:paraId="1927C492" w14:textId="77777777" w:rsidR="009B39B8" w:rsidRPr="00063DB8" w:rsidRDefault="009B39B8" w:rsidP="009B39B8">
      <w:pPr>
        <w:rPr>
          <w:lang w:val="en-US"/>
        </w:rPr>
      </w:pPr>
    </w:p>
    <w:p w14:paraId="574798F8" w14:textId="77777777" w:rsidR="003F0F8A" w:rsidRPr="008B0FFD" w:rsidRDefault="003F0F8A" w:rsidP="003F0F8A">
      <w:pPr>
        <w:autoSpaceDE w:val="0"/>
        <w:autoSpaceDN w:val="0"/>
        <w:adjustRightInd w:val="0"/>
        <w:spacing w:line="276" w:lineRule="auto"/>
        <w:rPr>
          <w:rFonts w:cs="Arial"/>
          <w:lang w:val="en-US"/>
        </w:rPr>
      </w:pPr>
    </w:p>
    <w:p w14:paraId="703F0581" w14:textId="6BA6DEBD" w:rsidR="009B39B8" w:rsidRDefault="009B39B8" w:rsidP="009B39B8">
      <w:pPr>
        <w:spacing w:line="360" w:lineRule="auto"/>
        <w:rPr>
          <w:rFonts w:cs="Arial"/>
          <w:lang w:val="en-US"/>
        </w:rPr>
      </w:pPr>
    </w:p>
    <w:p w14:paraId="7BBBD6EB" w14:textId="7030E2B0" w:rsidR="0026432C" w:rsidRDefault="0026432C" w:rsidP="009B39B8">
      <w:pPr>
        <w:spacing w:line="360" w:lineRule="auto"/>
        <w:rPr>
          <w:rFonts w:cs="Arial"/>
          <w:lang w:val="en-US"/>
        </w:rPr>
      </w:pPr>
    </w:p>
    <w:p w14:paraId="1E757ABE" w14:textId="1BF287CB" w:rsidR="0026432C" w:rsidRDefault="0026432C" w:rsidP="009B39B8">
      <w:pPr>
        <w:spacing w:line="360" w:lineRule="auto"/>
        <w:rPr>
          <w:rFonts w:cs="Arial"/>
          <w:lang w:val="en-US"/>
        </w:rPr>
      </w:pPr>
    </w:p>
    <w:p w14:paraId="42503623" w14:textId="1A39A9D2" w:rsidR="0026432C" w:rsidRDefault="0026432C" w:rsidP="009B39B8">
      <w:pPr>
        <w:spacing w:line="360" w:lineRule="auto"/>
        <w:rPr>
          <w:rFonts w:cs="Arial"/>
          <w:lang w:val="en-US"/>
        </w:rPr>
      </w:pPr>
    </w:p>
    <w:p w14:paraId="31348D3F" w14:textId="77777777" w:rsidR="0026432C" w:rsidRPr="00063DB8" w:rsidRDefault="0026432C" w:rsidP="009B39B8">
      <w:pPr>
        <w:spacing w:line="360" w:lineRule="auto"/>
        <w:rPr>
          <w:lang w:val="en-US"/>
        </w:rPr>
      </w:pPr>
    </w:p>
    <w:p w14:paraId="3CC307CC" w14:textId="77777777" w:rsidR="009B39B8" w:rsidRPr="00063DB8" w:rsidRDefault="009B39B8" w:rsidP="009B39B8">
      <w:pPr>
        <w:spacing w:line="360" w:lineRule="auto"/>
        <w:rPr>
          <w:lang w:val="en-US"/>
        </w:rPr>
      </w:pPr>
    </w:p>
    <w:p w14:paraId="210EE02C" w14:textId="77777777" w:rsidR="009B39B8" w:rsidRPr="00063DB8" w:rsidRDefault="009B39B8" w:rsidP="009B39B8">
      <w:pPr>
        <w:spacing w:line="360" w:lineRule="auto"/>
        <w:rPr>
          <w:lang w:val="en-US"/>
        </w:rPr>
      </w:pPr>
    </w:p>
    <w:p w14:paraId="52BAC143" w14:textId="77777777" w:rsidR="009B39B8" w:rsidRPr="00063DB8" w:rsidRDefault="009B39B8" w:rsidP="009B39B8">
      <w:pPr>
        <w:spacing w:line="360" w:lineRule="auto"/>
        <w:rPr>
          <w:lang w:val="en-US"/>
        </w:rPr>
      </w:pPr>
    </w:p>
    <w:p w14:paraId="06650FE1" w14:textId="77777777" w:rsidR="003F0F8A" w:rsidRDefault="003F0F8A" w:rsidP="00E50F8D">
      <w:pPr>
        <w:rPr>
          <w:lang w:val="en-US"/>
        </w:rPr>
      </w:pPr>
    </w:p>
    <w:p w14:paraId="30BE5B79" w14:textId="39CA3C44" w:rsidR="003F0F8A" w:rsidRDefault="003F0F8A" w:rsidP="00E50F8D">
      <w:pPr>
        <w:rPr>
          <w:lang w:val="en-US"/>
        </w:rPr>
      </w:pPr>
    </w:p>
    <w:p w14:paraId="1E76DBB7" w14:textId="77777777" w:rsidR="00947774" w:rsidRDefault="00947774" w:rsidP="00E50F8D">
      <w:pPr>
        <w:rPr>
          <w:lang w:val="en-US"/>
        </w:rPr>
      </w:pPr>
    </w:p>
    <w:p w14:paraId="4150516C" w14:textId="77777777" w:rsidR="003F0F8A" w:rsidRDefault="003F0F8A" w:rsidP="00E50F8D">
      <w:pPr>
        <w:rPr>
          <w:lang w:val="en-US"/>
        </w:rPr>
      </w:pPr>
    </w:p>
    <w:p w14:paraId="44D49F56" w14:textId="77777777" w:rsidR="003F0F8A" w:rsidRDefault="003F0F8A" w:rsidP="00E50F8D">
      <w:pPr>
        <w:rPr>
          <w:lang w:val="en-US"/>
        </w:rPr>
      </w:pPr>
    </w:p>
    <w:p w14:paraId="6C540E94" w14:textId="77777777" w:rsidR="0026432C" w:rsidRDefault="0026432C" w:rsidP="0026432C">
      <w:pPr>
        <w:rPr>
          <w:rFonts w:eastAsia="EB Garamond"/>
          <w:lang w:val="en-US"/>
        </w:rPr>
      </w:pPr>
    </w:p>
    <w:p w14:paraId="3B3372EA" w14:textId="77777777" w:rsidR="0026432C" w:rsidRDefault="0026432C" w:rsidP="0026432C">
      <w:pPr>
        <w:rPr>
          <w:rFonts w:eastAsia="EB Garamond"/>
          <w:lang w:val="en-US"/>
        </w:rPr>
      </w:pPr>
    </w:p>
    <w:p w14:paraId="1BCBE6EC" w14:textId="77777777" w:rsidR="0026432C" w:rsidRDefault="0026432C" w:rsidP="0026432C">
      <w:pPr>
        <w:rPr>
          <w:rFonts w:eastAsia="EB Garamond"/>
          <w:lang w:val="en-US"/>
        </w:rPr>
      </w:pPr>
    </w:p>
    <w:p w14:paraId="15B15860" w14:textId="77777777" w:rsidR="0026432C" w:rsidRDefault="0026432C" w:rsidP="0026432C">
      <w:pPr>
        <w:rPr>
          <w:rFonts w:eastAsia="EB Garamond"/>
          <w:lang w:val="en-US"/>
        </w:rPr>
      </w:pPr>
    </w:p>
    <w:p w14:paraId="19FAC6E2" w14:textId="77777777" w:rsidR="0026432C" w:rsidRDefault="0026432C" w:rsidP="0026432C">
      <w:pPr>
        <w:rPr>
          <w:rFonts w:eastAsia="EB Garamond"/>
          <w:lang w:val="en-US"/>
        </w:rPr>
      </w:pPr>
    </w:p>
    <w:p w14:paraId="2B814197" w14:textId="77777777" w:rsidR="0026432C" w:rsidRDefault="0026432C" w:rsidP="0026432C">
      <w:pPr>
        <w:rPr>
          <w:rFonts w:eastAsia="EB Garamond"/>
          <w:lang w:val="en-US"/>
        </w:rPr>
      </w:pPr>
    </w:p>
    <w:p w14:paraId="4DEAECFE" w14:textId="77777777" w:rsidR="0026432C" w:rsidRDefault="0026432C" w:rsidP="0026432C">
      <w:pPr>
        <w:rPr>
          <w:rFonts w:eastAsia="EB Garamond"/>
          <w:lang w:val="en-US"/>
        </w:rPr>
      </w:pPr>
    </w:p>
    <w:p w14:paraId="3ECD2342" w14:textId="3C50E843" w:rsidR="0026432C" w:rsidRDefault="0026432C" w:rsidP="0026432C">
      <w:pPr>
        <w:rPr>
          <w:rFonts w:eastAsia="EB Garamond"/>
          <w:lang w:val="en-US"/>
        </w:rPr>
      </w:pPr>
      <w:r w:rsidRPr="000E440C">
        <w:rPr>
          <w:rFonts w:eastAsia="EB Garamond"/>
          <w:lang w:val="en-US"/>
        </w:rPr>
        <w:t>Tarek Atoui is a musician</w:t>
      </w:r>
      <w:r>
        <w:rPr>
          <w:rFonts w:eastAsia="EB Garamond"/>
          <w:lang w:val="en-US"/>
        </w:rPr>
        <w:t xml:space="preserve"> and an artist</w:t>
      </w:r>
      <w:r w:rsidRPr="000E440C">
        <w:rPr>
          <w:rFonts w:eastAsia="EB Garamond"/>
          <w:lang w:val="en-US"/>
        </w:rPr>
        <w:t>. He has already performed twice in Bregenz and with great success: at KUB’s twentieth anniversary celebration</w:t>
      </w:r>
      <w:r w:rsidR="0005743E" w:rsidRPr="0005743E">
        <w:rPr>
          <w:rFonts w:eastAsia="EB Garamond"/>
          <w:lang w:val="en-US"/>
        </w:rPr>
        <w:t xml:space="preserve"> </w:t>
      </w:r>
      <w:r w:rsidR="0005743E" w:rsidRPr="000E440C">
        <w:rPr>
          <w:rFonts w:eastAsia="EB Garamond"/>
          <w:lang w:val="en-US"/>
        </w:rPr>
        <w:t>in 2017</w:t>
      </w:r>
      <w:r w:rsidRPr="000E440C">
        <w:rPr>
          <w:rFonts w:eastAsia="EB Garamond"/>
          <w:lang w:val="en-US"/>
        </w:rPr>
        <w:t xml:space="preserve"> and as part of the </w:t>
      </w:r>
      <w:r w:rsidRPr="0026432C">
        <w:rPr>
          <w:rFonts w:ascii="ClanPro-BookItalic" w:eastAsia="EB Garamond" w:hAnsi="ClanPro-BookItalic"/>
          <w:lang w:val="en-US"/>
        </w:rPr>
        <w:t>Talks on Music and the Arts</w:t>
      </w:r>
      <w:r w:rsidRPr="000E440C">
        <w:rPr>
          <w:rFonts w:eastAsia="EB Garamond"/>
          <w:lang w:val="en-US"/>
        </w:rPr>
        <w:t xml:space="preserve"> project series</w:t>
      </w:r>
      <w:r w:rsidR="0005743E" w:rsidRPr="0005743E">
        <w:rPr>
          <w:rFonts w:eastAsia="EB Garamond"/>
          <w:lang w:val="en-US"/>
        </w:rPr>
        <w:t xml:space="preserve"> </w:t>
      </w:r>
      <w:r w:rsidR="0005743E" w:rsidRPr="000E440C">
        <w:rPr>
          <w:rFonts w:eastAsia="EB Garamond"/>
          <w:lang w:val="en-US"/>
        </w:rPr>
        <w:t>in 2018</w:t>
      </w:r>
      <w:r w:rsidRPr="000E440C">
        <w:rPr>
          <w:rFonts w:eastAsia="EB Garamond"/>
          <w:lang w:val="en-US"/>
        </w:rPr>
        <w:t>. For his performances, he collaborates with musicians and amateurs</w:t>
      </w:r>
      <w:r w:rsidR="00B00F1D">
        <w:rPr>
          <w:rFonts w:eastAsia="EB Garamond"/>
          <w:lang w:val="en-US"/>
        </w:rPr>
        <w:t>, and t</w:t>
      </w:r>
      <w:r w:rsidRPr="000E440C">
        <w:rPr>
          <w:rFonts w:eastAsia="EB Garamond"/>
          <w:lang w:val="en-US"/>
        </w:rPr>
        <w:t xml:space="preserve">hese collaborations—public interventions or workshops with sound pieces—are </w:t>
      </w:r>
      <w:r w:rsidRPr="00421B17">
        <w:rPr>
          <w:rFonts w:eastAsia="EB Garamond"/>
          <w:lang w:val="en-US"/>
        </w:rPr>
        <w:t>explorations</w:t>
      </w:r>
      <w:r w:rsidRPr="000E440C">
        <w:rPr>
          <w:rFonts w:eastAsia="EB Garamond"/>
          <w:lang w:val="en-US"/>
        </w:rPr>
        <w:t xml:space="preserve"> of sound phenomena. </w:t>
      </w:r>
    </w:p>
    <w:p w14:paraId="2F02E304" w14:textId="77777777" w:rsidR="0026432C" w:rsidRDefault="0026432C" w:rsidP="0026432C">
      <w:pPr>
        <w:rPr>
          <w:rFonts w:eastAsia="EB Garamond"/>
          <w:lang w:val="en-US"/>
        </w:rPr>
      </w:pPr>
    </w:p>
    <w:p w14:paraId="548960B2" w14:textId="3E25F79B" w:rsidR="0026432C" w:rsidRDefault="0026432C" w:rsidP="0026432C">
      <w:pPr>
        <w:rPr>
          <w:rFonts w:eastAsia="EB Garamond"/>
          <w:lang w:val="en-US"/>
        </w:rPr>
      </w:pPr>
      <w:r w:rsidRPr="000E440C">
        <w:rPr>
          <w:rFonts w:eastAsia="EB Garamond"/>
          <w:lang w:val="en-US"/>
        </w:rPr>
        <w:t xml:space="preserve">Atoui </w:t>
      </w:r>
      <w:r w:rsidR="0095248E">
        <w:rPr>
          <w:rFonts w:eastAsia="EB Garamond"/>
          <w:lang w:val="en-US"/>
        </w:rPr>
        <w:t>investigat</w:t>
      </w:r>
      <w:r w:rsidRPr="000E440C">
        <w:rPr>
          <w:rFonts w:eastAsia="EB Garamond"/>
          <w:lang w:val="en-US"/>
        </w:rPr>
        <w:t>es music history, acoustic vibrations, and the interplay of body and sound. He is particularly interested in the development of new instrumentation</w:t>
      </w:r>
      <w:r w:rsidR="0095248E">
        <w:rPr>
          <w:rFonts w:eastAsia="EB Garamond"/>
          <w:lang w:val="en-US"/>
        </w:rPr>
        <w:t xml:space="preserve"> and</w:t>
      </w:r>
      <w:r w:rsidRPr="000E440C">
        <w:rPr>
          <w:rFonts w:eastAsia="EB Garamond"/>
          <w:lang w:val="en-US"/>
        </w:rPr>
        <w:t xml:space="preserve"> constructs novel sound objects, instruments, and listening aids. In the process, he creates original solutions that evolve; they learn from the space in which their sound originates and from the hands operating them. On his travels, Atoui explores regional cultural traditions, which he incorporates into his works, for instance, </w:t>
      </w:r>
      <w:r w:rsidRPr="00421B17">
        <w:rPr>
          <w:rFonts w:eastAsia="EB Garamond"/>
          <w:lang w:val="en-US"/>
        </w:rPr>
        <w:t>combining</w:t>
      </w:r>
      <w:r w:rsidRPr="000E440C">
        <w:rPr>
          <w:rFonts w:eastAsia="EB Garamond"/>
          <w:lang w:val="en-US"/>
        </w:rPr>
        <w:t xml:space="preserve"> sounds from different port cities with characteristic objects from the places. </w:t>
      </w:r>
    </w:p>
    <w:p w14:paraId="42A62E54" w14:textId="77777777" w:rsidR="0026432C" w:rsidRDefault="0026432C" w:rsidP="0026432C">
      <w:pPr>
        <w:rPr>
          <w:rFonts w:eastAsia="EB Garamond"/>
          <w:lang w:val="en-US"/>
        </w:rPr>
      </w:pPr>
    </w:p>
    <w:p w14:paraId="2BA797B7" w14:textId="6E3D8121" w:rsidR="00A41CE2" w:rsidRDefault="0026432C" w:rsidP="0026432C">
      <w:pPr>
        <w:rPr>
          <w:rFonts w:eastAsia="EB Garamond"/>
          <w:lang w:val="en-US"/>
        </w:rPr>
      </w:pPr>
      <w:r w:rsidRPr="000E440C">
        <w:rPr>
          <w:rFonts w:eastAsia="EB Garamond"/>
          <w:lang w:val="en-US"/>
        </w:rPr>
        <w:t xml:space="preserve">For the </w:t>
      </w:r>
      <w:proofErr w:type="spellStart"/>
      <w:r w:rsidRPr="000E440C">
        <w:rPr>
          <w:rFonts w:eastAsia="EB Garamond"/>
          <w:lang w:val="en-US"/>
        </w:rPr>
        <w:t>Serralves</w:t>
      </w:r>
      <w:proofErr w:type="spellEnd"/>
      <w:r w:rsidRPr="000E440C">
        <w:rPr>
          <w:rFonts w:eastAsia="EB Garamond"/>
          <w:lang w:val="en-US"/>
        </w:rPr>
        <w:t xml:space="preserve"> Museum in Porto in 2022, </w:t>
      </w:r>
      <w:proofErr w:type="spellStart"/>
      <w:r w:rsidR="00692196">
        <w:rPr>
          <w:rFonts w:eastAsia="EB Garamond"/>
          <w:lang w:val="en-US"/>
        </w:rPr>
        <w:t>Atoui</w:t>
      </w:r>
      <w:r w:rsidRPr="000E440C">
        <w:rPr>
          <w:rFonts w:eastAsia="EB Garamond"/>
          <w:lang w:val="en-US"/>
        </w:rPr>
        <w:t>he</w:t>
      </w:r>
      <w:proofErr w:type="spellEnd"/>
      <w:r w:rsidRPr="000E440C">
        <w:rPr>
          <w:rFonts w:eastAsia="EB Garamond"/>
          <w:lang w:val="en-US"/>
        </w:rPr>
        <w:t xml:space="preserve"> combined sounds </w:t>
      </w:r>
      <w:r w:rsidR="0095248E">
        <w:rPr>
          <w:rFonts w:eastAsia="EB Garamond"/>
          <w:lang w:val="en-US"/>
        </w:rPr>
        <w:t>from</w:t>
      </w:r>
      <w:r w:rsidR="0095248E" w:rsidRPr="000E440C">
        <w:rPr>
          <w:rFonts w:eastAsia="EB Garamond"/>
          <w:lang w:val="en-US"/>
        </w:rPr>
        <w:t xml:space="preserve"> </w:t>
      </w:r>
      <w:r w:rsidRPr="000E440C">
        <w:rPr>
          <w:rFonts w:eastAsia="EB Garamond"/>
          <w:lang w:val="en-US"/>
        </w:rPr>
        <w:t xml:space="preserve">the city’s port with wooden containers for compost, enhanced with marble figures made and sold at the port of his hometown Beirut, where a destructive explosion occurred on August 4, 2020. The project is part of his </w:t>
      </w:r>
      <w:r w:rsidRPr="0026432C">
        <w:rPr>
          <w:rFonts w:ascii="ClanPro-BookItalic" w:eastAsia="EB Garamond" w:hAnsi="ClanPro-BookItalic"/>
          <w:iCs/>
          <w:lang w:val="en-US"/>
        </w:rPr>
        <w:t>Waters’ Witness</w:t>
      </w:r>
      <w:r w:rsidRPr="000E440C">
        <w:rPr>
          <w:rFonts w:eastAsia="EB Garamond"/>
          <w:lang w:val="en-US"/>
        </w:rPr>
        <w:t xml:space="preserve"> series, an immersive soundscape that connects the identities of port cities from Athens to Abu Dhabi and was exhibited in ever-changing versions</w:t>
      </w:r>
      <w:r w:rsidR="0095248E">
        <w:rPr>
          <w:rFonts w:eastAsia="EB Garamond"/>
          <w:lang w:val="en-US"/>
        </w:rPr>
        <w:t xml:space="preserve"> at—</w:t>
      </w:r>
      <w:r w:rsidRPr="000E440C">
        <w:rPr>
          <w:rFonts w:eastAsia="EB Garamond"/>
          <w:lang w:val="en-US"/>
        </w:rPr>
        <w:t xml:space="preserve">in addition to the </w:t>
      </w:r>
      <w:proofErr w:type="spellStart"/>
      <w:r w:rsidRPr="000E440C">
        <w:rPr>
          <w:rFonts w:eastAsia="EB Garamond"/>
          <w:lang w:val="en-US"/>
        </w:rPr>
        <w:t>Serralves</w:t>
      </w:r>
      <w:proofErr w:type="spellEnd"/>
      <w:r w:rsidRPr="000E440C">
        <w:rPr>
          <w:rFonts w:eastAsia="EB Garamond"/>
          <w:lang w:val="en-US"/>
        </w:rPr>
        <w:t xml:space="preserve"> Museum</w:t>
      </w:r>
      <w:r w:rsidR="0095248E">
        <w:rPr>
          <w:rFonts w:eastAsia="EB Garamond"/>
          <w:lang w:val="en-US"/>
        </w:rPr>
        <w:t>—</w:t>
      </w:r>
      <w:r w:rsidRPr="000E440C">
        <w:rPr>
          <w:rFonts w:eastAsia="EB Garamond"/>
          <w:lang w:val="en-US"/>
        </w:rPr>
        <w:t xml:space="preserve">the </w:t>
      </w:r>
      <w:proofErr w:type="spellStart"/>
      <w:r w:rsidRPr="000E440C">
        <w:rPr>
          <w:rFonts w:eastAsia="EB Garamond"/>
          <w:lang w:val="en-US"/>
        </w:rPr>
        <w:t>Fridericianum</w:t>
      </w:r>
      <w:proofErr w:type="spellEnd"/>
      <w:r w:rsidRPr="000E440C">
        <w:rPr>
          <w:rFonts w:eastAsia="EB Garamond"/>
          <w:lang w:val="en-US"/>
        </w:rPr>
        <w:t xml:space="preserve"> in Kassel in 2020, </w:t>
      </w:r>
      <w:proofErr w:type="spellStart"/>
      <w:r>
        <w:rPr>
          <w:rFonts w:eastAsia="EB Garamond"/>
          <w:lang w:val="en-US"/>
        </w:rPr>
        <w:t>Mudam</w:t>
      </w:r>
      <w:proofErr w:type="spellEnd"/>
      <w:r w:rsidRPr="000E440C">
        <w:rPr>
          <w:rFonts w:eastAsia="EB Garamond"/>
          <w:lang w:val="en-US"/>
        </w:rPr>
        <w:t xml:space="preserve"> and Park </w:t>
      </w:r>
      <w:proofErr w:type="spellStart"/>
      <w:r w:rsidRPr="000E440C">
        <w:rPr>
          <w:rFonts w:eastAsia="EB Garamond"/>
          <w:lang w:val="en-US"/>
        </w:rPr>
        <w:t>Dräi</w:t>
      </w:r>
      <w:proofErr w:type="spellEnd"/>
      <w:r w:rsidRPr="000E440C">
        <w:rPr>
          <w:rFonts w:eastAsia="EB Garamond"/>
          <w:lang w:val="en-US"/>
        </w:rPr>
        <w:t xml:space="preserve"> </w:t>
      </w:r>
      <w:proofErr w:type="spellStart"/>
      <w:r w:rsidRPr="000E440C">
        <w:rPr>
          <w:rFonts w:eastAsia="EB Garamond"/>
          <w:lang w:val="en-US"/>
        </w:rPr>
        <w:t>Eechelen</w:t>
      </w:r>
      <w:proofErr w:type="spellEnd"/>
      <w:r w:rsidRPr="000E440C">
        <w:rPr>
          <w:rFonts w:eastAsia="EB Garamond"/>
          <w:lang w:val="en-US"/>
        </w:rPr>
        <w:t xml:space="preserve"> in Luxembourg</w:t>
      </w:r>
      <w:r w:rsidR="0095248E">
        <w:rPr>
          <w:rFonts w:eastAsia="EB Garamond"/>
          <w:lang w:val="en-US"/>
        </w:rPr>
        <w:t xml:space="preserve"> in </w:t>
      </w:r>
      <w:r w:rsidRPr="000E440C">
        <w:rPr>
          <w:rFonts w:eastAsia="EB Garamond"/>
          <w:lang w:val="en-US"/>
        </w:rPr>
        <w:t>2022–23</w:t>
      </w:r>
      <w:r>
        <w:rPr>
          <w:rFonts w:eastAsia="EB Garamond"/>
          <w:lang w:val="en-US"/>
        </w:rPr>
        <w:t>, and MCA Sydney</w:t>
      </w:r>
      <w:r w:rsidR="0095248E">
        <w:rPr>
          <w:rFonts w:eastAsia="EB Garamond"/>
          <w:lang w:val="en-US"/>
        </w:rPr>
        <w:t xml:space="preserve"> in</w:t>
      </w:r>
      <w:r>
        <w:rPr>
          <w:rFonts w:eastAsia="EB Garamond"/>
          <w:lang w:val="en-US"/>
        </w:rPr>
        <w:t xml:space="preserve"> </w:t>
      </w:r>
      <w:r w:rsidRPr="000E440C">
        <w:rPr>
          <w:rFonts w:eastAsia="EB Garamond"/>
          <w:lang w:val="en-US"/>
        </w:rPr>
        <w:t xml:space="preserve">2023. </w:t>
      </w:r>
    </w:p>
    <w:p w14:paraId="194105BA" w14:textId="77777777" w:rsidR="00A41CE2" w:rsidRDefault="00A41CE2" w:rsidP="0026432C">
      <w:pPr>
        <w:rPr>
          <w:rFonts w:eastAsia="EB Garamond"/>
          <w:lang w:val="en-US"/>
        </w:rPr>
      </w:pPr>
    </w:p>
    <w:p w14:paraId="43D675E6" w14:textId="7299D11D" w:rsidR="0026432C" w:rsidRPr="000E440C" w:rsidRDefault="0026432C" w:rsidP="0026432C">
      <w:pPr>
        <w:rPr>
          <w:rFonts w:eastAsia="EB Garamond"/>
          <w:lang w:val="en-US"/>
        </w:rPr>
      </w:pPr>
      <w:r w:rsidRPr="00A41CE2">
        <w:rPr>
          <w:rFonts w:eastAsia="EB Garamond"/>
          <w:lang w:val="en-US"/>
        </w:rPr>
        <w:t xml:space="preserve">Along with on-site research, </w:t>
      </w:r>
      <w:proofErr w:type="spellStart"/>
      <w:r w:rsidRPr="00A41CE2">
        <w:rPr>
          <w:rFonts w:eastAsia="EB Garamond"/>
          <w:lang w:val="en-US"/>
        </w:rPr>
        <w:t>Atoui’s</w:t>
      </w:r>
      <w:proofErr w:type="spellEnd"/>
      <w:r w:rsidRPr="00A41CE2">
        <w:rPr>
          <w:rFonts w:eastAsia="EB Garamond"/>
          <w:lang w:val="en-US"/>
        </w:rPr>
        <w:t xml:space="preserve"> works include historical investigations.</w:t>
      </w:r>
      <w:r w:rsidR="00A41CE2">
        <w:rPr>
          <w:rFonts w:eastAsia="EB Garamond"/>
          <w:lang w:val="en-US"/>
        </w:rPr>
        <w:t xml:space="preserve"> </w:t>
      </w:r>
      <w:r w:rsidR="00B100C0">
        <w:rPr>
          <w:rFonts w:eastAsia="EB Garamond"/>
          <w:lang w:val="en-US"/>
        </w:rPr>
        <w:t>The artist</w:t>
      </w:r>
      <w:r w:rsidRPr="00A41CE2">
        <w:rPr>
          <w:rFonts w:eastAsia="EB Garamond"/>
          <w:lang w:val="en-US"/>
        </w:rPr>
        <w:t xml:space="preserve"> takes</w:t>
      </w:r>
      <w:r w:rsidRPr="000E440C">
        <w:rPr>
          <w:rFonts w:eastAsia="EB Garamond"/>
          <w:lang w:val="en-US"/>
        </w:rPr>
        <w:t xml:space="preserve"> the sounds of ethnic instruments from the Musical Instruments Museum in Berlin as a starting point to develop novel instruments. He also works with electroacoustic experiments and computer systems that connect with listeners and musicians to synthesize previously unknown sounds. This involves playful experimentation and a musical experience that conveys spontaneity and a sense of the now. </w:t>
      </w:r>
      <w:r w:rsidRPr="000E440C">
        <w:rPr>
          <w:rFonts w:eastAsia="EB Garamond"/>
          <w:lang w:val="en-US"/>
        </w:rPr>
        <w:lastRenderedPageBreak/>
        <w:t xml:space="preserve">Characteristic for him are situations that are open to the unexpected and </w:t>
      </w:r>
      <w:r w:rsidR="00B35B77">
        <w:rPr>
          <w:rFonts w:eastAsia="EB Garamond"/>
          <w:lang w:val="en-US"/>
        </w:rPr>
        <w:t xml:space="preserve">that </w:t>
      </w:r>
      <w:r w:rsidRPr="000E440C">
        <w:rPr>
          <w:rFonts w:eastAsia="EB Garamond"/>
          <w:lang w:val="en-US"/>
        </w:rPr>
        <w:t xml:space="preserve">incorporate performative elements as an irritation. Atoui thinks of music as changeable, as something that is inspiring and is inspired. </w:t>
      </w:r>
      <w:r w:rsidR="00B35B77">
        <w:rPr>
          <w:rFonts w:eastAsia="EB Garamond"/>
          <w:lang w:val="en-US"/>
        </w:rPr>
        <w:t>He</w:t>
      </w:r>
      <w:r w:rsidRPr="000E440C">
        <w:rPr>
          <w:rFonts w:eastAsia="EB Garamond"/>
          <w:lang w:val="en-US"/>
        </w:rPr>
        <w:t xml:space="preserve"> explains</w:t>
      </w:r>
      <w:r w:rsidR="00B35B77">
        <w:rPr>
          <w:rFonts w:eastAsia="EB Garamond"/>
          <w:lang w:val="en-US"/>
        </w:rPr>
        <w:t>:</w:t>
      </w:r>
      <w:r w:rsidRPr="000E440C">
        <w:rPr>
          <w:rFonts w:eastAsia="EB Garamond"/>
          <w:lang w:val="en-US"/>
        </w:rPr>
        <w:t xml:space="preserve"> “It’s about giving things the opportunity to change and adapt to their time and place.” </w:t>
      </w:r>
      <w:proofErr w:type="spellStart"/>
      <w:r w:rsidRPr="000E440C">
        <w:rPr>
          <w:rFonts w:eastAsia="EB Garamond"/>
          <w:lang w:val="en-US"/>
        </w:rPr>
        <w:t>Kunsthaus</w:t>
      </w:r>
      <w:proofErr w:type="spellEnd"/>
      <w:r w:rsidRPr="000E440C">
        <w:rPr>
          <w:rFonts w:eastAsia="EB Garamond"/>
          <w:lang w:val="en-US"/>
        </w:rPr>
        <w:t xml:space="preserve"> Bregenz, with its acoustically sensitive spaces, is an ideal sounding board for </w:t>
      </w:r>
      <w:proofErr w:type="spellStart"/>
      <w:r w:rsidRPr="000E440C">
        <w:rPr>
          <w:rFonts w:eastAsia="EB Garamond"/>
          <w:lang w:val="en-US"/>
        </w:rPr>
        <w:t>Atou</w:t>
      </w:r>
      <w:r>
        <w:rPr>
          <w:rFonts w:eastAsia="EB Garamond"/>
          <w:lang w:val="en-US"/>
        </w:rPr>
        <w:t>i’s</w:t>
      </w:r>
      <w:proofErr w:type="spellEnd"/>
      <w:r>
        <w:rPr>
          <w:rFonts w:eastAsia="EB Garamond"/>
          <w:lang w:val="en-US"/>
        </w:rPr>
        <w:t xml:space="preserve"> work.</w:t>
      </w:r>
    </w:p>
    <w:p w14:paraId="53D1C631" w14:textId="1BD9F0E4" w:rsidR="00E50F8D" w:rsidRDefault="00E50F8D" w:rsidP="00E50F8D">
      <w:pPr>
        <w:rPr>
          <w:lang w:val="en-US"/>
        </w:rPr>
      </w:pPr>
    </w:p>
    <w:p w14:paraId="32C5FF4F" w14:textId="21D75F10" w:rsidR="00A41CE2" w:rsidRPr="00C61150" w:rsidRDefault="0026432C">
      <w:pPr>
        <w:rPr>
          <w:szCs w:val="19"/>
          <w:lang w:val="en-US"/>
        </w:rPr>
      </w:pPr>
      <w:r w:rsidRPr="002315AD">
        <w:rPr>
          <w:lang w:val="en-US"/>
        </w:rPr>
        <w:t xml:space="preserve">From Thursday, </w:t>
      </w:r>
      <w:r w:rsidRPr="00A66DC1">
        <w:rPr>
          <w:lang w:val="en-US"/>
        </w:rPr>
        <w:t>October 24</w:t>
      </w:r>
      <w:r w:rsidR="00A41CE2" w:rsidRPr="00A66DC1">
        <w:rPr>
          <w:lang w:val="en-US"/>
        </w:rPr>
        <w:t>,</w:t>
      </w:r>
      <w:r w:rsidRPr="00A66DC1">
        <w:rPr>
          <w:lang w:val="en-US"/>
        </w:rPr>
        <w:t xml:space="preserve"> to Saturday, October 26</w:t>
      </w:r>
      <w:r w:rsidR="007204DD" w:rsidRPr="00A66DC1">
        <w:rPr>
          <w:lang w:val="en-US"/>
        </w:rPr>
        <w:t>,</w:t>
      </w:r>
      <w:r w:rsidRPr="00A66DC1">
        <w:rPr>
          <w:lang w:val="en-US"/>
        </w:rPr>
        <w:t xml:space="preserve"> </w:t>
      </w:r>
      <w:r w:rsidR="004A589E" w:rsidRPr="00A66DC1">
        <w:rPr>
          <w:lang w:val="en-US"/>
        </w:rPr>
        <w:t>2024,</w:t>
      </w:r>
      <w:r w:rsidR="007204DD" w:rsidRPr="00A66DC1">
        <w:rPr>
          <w:lang w:val="en-US"/>
        </w:rPr>
        <w:t xml:space="preserve"> </w:t>
      </w:r>
      <w:r w:rsidR="00B35B77" w:rsidRPr="00A66DC1">
        <w:rPr>
          <w:lang w:val="en-US"/>
        </w:rPr>
        <w:t xml:space="preserve">KUB is presenting </w:t>
      </w:r>
      <w:r w:rsidR="007204DD" w:rsidRPr="00A66DC1">
        <w:rPr>
          <w:lang w:val="en-US"/>
        </w:rPr>
        <w:t xml:space="preserve">a </w:t>
      </w:r>
      <w:r w:rsidR="00920EBC" w:rsidRPr="00A66DC1">
        <w:rPr>
          <w:lang w:val="en-US"/>
        </w:rPr>
        <w:t>performance</w:t>
      </w:r>
      <w:r w:rsidR="007204DD" w:rsidRPr="00A66DC1">
        <w:rPr>
          <w:lang w:val="en-US"/>
        </w:rPr>
        <w:t xml:space="preserve"> weekend </w:t>
      </w:r>
      <w:r w:rsidR="00F069BB" w:rsidRPr="00A66DC1">
        <w:rPr>
          <w:lang w:val="en-US"/>
        </w:rPr>
        <w:t xml:space="preserve">with Tarek Atoui </w:t>
      </w:r>
      <w:r w:rsidR="00C61150" w:rsidRPr="00A66DC1">
        <w:rPr>
          <w:lang w:val="en-US"/>
        </w:rPr>
        <w:t xml:space="preserve">and </w:t>
      </w:r>
      <w:r w:rsidR="00C61150" w:rsidRPr="00A66DC1">
        <w:rPr>
          <w:szCs w:val="19"/>
          <w:lang w:val="en-US"/>
        </w:rPr>
        <w:t xml:space="preserve">the international </w:t>
      </w:r>
      <w:r w:rsidR="00C61150" w:rsidRPr="00A66DC1">
        <w:rPr>
          <w:lang w:val="en-US"/>
        </w:rPr>
        <w:t xml:space="preserve">musicians </w:t>
      </w:r>
      <w:r w:rsidR="00C61150" w:rsidRPr="00A66DC1">
        <w:rPr>
          <w:rFonts w:cs="Arial"/>
          <w:lang w:val="en-US"/>
        </w:rPr>
        <w:t>Laure Boer, Gobi Drab, S</w:t>
      </w:r>
      <w:r w:rsidR="001816F1">
        <w:rPr>
          <w:rFonts w:cs="Arial"/>
          <w:lang w:val="en-US"/>
        </w:rPr>
        <w:t xml:space="preserve">usanna </w:t>
      </w:r>
      <w:proofErr w:type="spellStart"/>
      <w:r w:rsidR="001816F1">
        <w:rPr>
          <w:rFonts w:cs="Arial"/>
          <w:lang w:val="en-US"/>
        </w:rPr>
        <w:t>Gartmayer</w:t>
      </w:r>
      <w:proofErr w:type="spellEnd"/>
      <w:r w:rsidR="001816F1">
        <w:rPr>
          <w:rFonts w:cs="Arial"/>
          <w:lang w:val="en-US"/>
        </w:rPr>
        <w:t xml:space="preserve">, </w:t>
      </w:r>
      <w:proofErr w:type="spellStart"/>
      <w:r w:rsidR="001816F1">
        <w:rPr>
          <w:rFonts w:cs="Arial"/>
          <w:lang w:val="en-US"/>
        </w:rPr>
        <w:t>Mazen</w:t>
      </w:r>
      <w:proofErr w:type="spellEnd"/>
      <w:r w:rsidR="001816F1">
        <w:rPr>
          <w:rFonts w:cs="Arial"/>
          <w:lang w:val="en-US"/>
        </w:rPr>
        <w:t xml:space="preserve"> </w:t>
      </w:r>
      <w:proofErr w:type="spellStart"/>
      <w:r w:rsidR="001816F1">
        <w:rPr>
          <w:rFonts w:cs="Arial"/>
          <w:lang w:val="en-US"/>
        </w:rPr>
        <w:t>Kerbaj</w:t>
      </w:r>
      <w:proofErr w:type="spellEnd"/>
      <w:r w:rsidR="00C61150" w:rsidRPr="00A66DC1">
        <w:rPr>
          <w:rFonts w:cs="Arial"/>
          <w:lang w:val="en-US"/>
        </w:rPr>
        <w:t xml:space="preserve">, DJ Sniff, and </w:t>
      </w:r>
      <w:proofErr w:type="spellStart"/>
      <w:r w:rsidR="00C61150" w:rsidRPr="00A66DC1">
        <w:rPr>
          <w:rFonts w:cs="Arial"/>
          <w:lang w:val="en-US"/>
        </w:rPr>
        <w:t>Ziúr</w:t>
      </w:r>
      <w:proofErr w:type="spellEnd"/>
      <w:r w:rsidR="00C61150" w:rsidRPr="00A66DC1">
        <w:rPr>
          <w:rFonts w:cs="Arial"/>
          <w:lang w:val="en-US"/>
        </w:rPr>
        <w:t xml:space="preserve">. </w:t>
      </w:r>
      <w:r w:rsidR="00A41CE2" w:rsidRPr="00A66DC1">
        <w:rPr>
          <w:szCs w:val="19"/>
          <w:lang w:val="en-US"/>
        </w:rPr>
        <w:t>Collaboration and encounters are at the heart of the series.</w:t>
      </w:r>
      <w:r w:rsidR="00C61150" w:rsidRPr="00A66DC1">
        <w:rPr>
          <w:szCs w:val="19"/>
          <w:lang w:val="en-US"/>
        </w:rPr>
        <w:t xml:space="preserve"> </w:t>
      </w:r>
      <w:r w:rsidR="00A41CE2" w:rsidRPr="00A66DC1">
        <w:rPr>
          <w:szCs w:val="19"/>
          <w:lang w:val="en-US"/>
        </w:rPr>
        <w:t>The performances</w:t>
      </w:r>
      <w:r w:rsidR="00A41CE2" w:rsidRPr="00A41CE2">
        <w:rPr>
          <w:szCs w:val="19"/>
          <w:lang w:val="en-US"/>
        </w:rPr>
        <w:t xml:space="preserve"> start at 6 pm on each of the three evenings. Each evening is dedicated to a concept that activates the floors of KUB in a different way and offers visitors a unique sound experience. </w:t>
      </w:r>
      <w:r w:rsidR="00B35B77">
        <w:rPr>
          <w:szCs w:val="19"/>
          <w:lang w:val="en-US"/>
        </w:rPr>
        <w:t>Further</w:t>
      </w:r>
      <w:r w:rsidR="00A41CE2" w:rsidRPr="002315AD">
        <w:rPr>
          <w:lang w:val="en-US"/>
        </w:rPr>
        <w:t xml:space="preserve"> </w:t>
      </w:r>
      <w:r w:rsidR="00B35B77">
        <w:rPr>
          <w:lang w:val="en-US"/>
        </w:rPr>
        <w:t>d</w:t>
      </w:r>
      <w:r w:rsidR="00A41CE2" w:rsidRPr="002315AD">
        <w:rPr>
          <w:lang w:val="en-US"/>
        </w:rPr>
        <w:t xml:space="preserve">etails </w:t>
      </w:r>
      <w:r w:rsidR="00692196">
        <w:rPr>
          <w:lang w:val="en-US"/>
        </w:rPr>
        <w:t>to</w:t>
      </w:r>
      <w:r w:rsidR="00B35B77">
        <w:rPr>
          <w:lang w:val="en-US"/>
        </w:rPr>
        <w:t xml:space="preserve"> follow </w:t>
      </w:r>
      <w:r w:rsidR="00A41CE2" w:rsidRPr="002315AD">
        <w:rPr>
          <w:lang w:val="en-US"/>
        </w:rPr>
        <w:t>soon</w:t>
      </w:r>
      <w:r w:rsidR="00A41CE2">
        <w:rPr>
          <w:lang w:val="en-US"/>
        </w:rPr>
        <w:t xml:space="preserve">. </w:t>
      </w:r>
    </w:p>
    <w:p w14:paraId="70E04F0A" w14:textId="77777777" w:rsidR="00A41CE2" w:rsidRDefault="00A41CE2" w:rsidP="00A41CE2">
      <w:pPr>
        <w:rPr>
          <w:lang w:val="en-US"/>
        </w:rPr>
      </w:pPr>
    </w:p>
    <w:p w14:paraId="77DEA0A6" w14:textId="77777777" w:rsidR="00A41CE2" w:rsidRPr="00546F48" w:rsidRDefault="00A41CE2" w:rsidP="009B39B8">
      <w:pPr>
        <w:rPr>
          <w:szCs w:val="19"/>
          <w:lang w:val="en-US"/>
        </w:rPr>
      </w:pPr>
    </w:p>
    <w:p w14:paraId="32D01E95" w14:textId="77777777" w:rsidR="009B39B8" w:rsidRPr="00546F48" w:rsidRDefault="009B39B8" w:rsidP="009B39B8">
      <w:pPr>
        <w:rPr>
          <w:szCs w:val="19"/>
          <w:lang w:val="en-US"/>
        </w:rPr>
      </w:pPr>
      <w:bookmarkStart w:id="0" w:name="_GoBack"/>
      <w:bookmarkEnd w:id="0"/>
      <w:r w:rsidRPr="00546F48">
        <w:rPr>
          <w:szCs w:val="19"/>
          <w:lang w:val="en-US"/>
        </w:rPr>
        <w:br w:type="column"/>
      </w:r>
      <w:r w:rsidRPr="00546F48">
        <w:rPr>
          <w:szCs w:val="19"/>
          <w:lang w:val="en-US"/>
        </w:rPr>
        <w:lastRenderedPageBreak/>
        <w:t>Biography</w:t>
      </w:r>
    </w:p>
    <w:p w14:paraId="75321653" w14:textId="29D8919F" w:rsidR="009B39B8" w:rsidRPr="00546F48" w:rsidRDefault="0026432C" w:rsidP="009B39B8">
      <w:pPr>
        <w:rPr>
          <w:rFonts w:ascii="ClanPro-Bold" w:hAnsi="ClanPro-Bold"/>
          <w:szCs w:val="19"/>
          <w:lang w:val="en-US"/>
        </w:rPr>
      </w:pPr>
      <w:r>
        <w:rPr>
          <w:rFonts w:ascii="ClanPro-Bold" w:hAnsi="ClanPro-Bold"/>
          <w:szCs w:val="19"/>
          <w:lang w:val="en-US"/>
        </w:rPr>
        <w:t xml:space="preserve">Tarek Atoui </w:t>
      </w:r>
    </w:p>
    <w:p w14:paraId="1D8F6EB2" w14:textId="77777777" w:rsidR="009B39B8" w:rsidRPr="00546F48" w:rsidRDefault="009B39B8" w:rsidP="009B39B8">
      <w:pPr>
        <w:rPr>
          <w:rFonts w:ascii="ClanPro-Bold" w:hAnsi="ClanPro-Bold"/>
          <w:szCs w:val="19"/>
          <w:lang w:val="en-US"/>
        </w:rPr>
      </w:pPr>
    </w:p>
    <w:p w14:paraId="22965A30" w14:textId="77777777" w:rsidR="009B39B8" w:rsidRPr="00546F48" w:rsidRDefault="009B39B8" w:rsidP="009B39B8">
      <w:pPr>
        <w:rPr>
          <w:rFonts w:ascii="ClanPro-Bold" w:hAnsi="ClanPro-Bold"/>
          <w:szCs w:val="19"/>
          <w:lang w:val="en-US"/>
        </w:rPr>
      </w:pPr>
    </w:p>
    <w:p w14:paraId="7D0EADC3" w14:textId="77777777" w:rsidR="009B39B8" w:rsidRPr="00546F48" w:rsidRDefault="009B39B8" w:rsidP="009B39B8">
      <w:pPr>
        <w:rPr>
          <w:rFonts w:ascii="ClanPro-Bold" w:hAnsi="ClanPro-Bold"/>
          <w:szCs w:val="19"/>
          <w:lang w:val="en-US"/>
        </w:rPr>
      </w:pPr>
    </w:p>
    <w:p w14:paraId="372D193C" w14:textId="77777777" w:rsidR="009B39B8" w:rsidRPr="00546F48" w:rsidRDefault="009B39B8" w:rsidP="009B39B8">
      <w:pPr>
        <w:rPr>
          <w:rFonts w:ascii="ClanPro-Bold" w:hAnsi="ClanPro-Bold"/>
          <w:szCs w:val="19"/>
          <w:lang w:val="en-US"/>
        </w:rPr>
      </w:pPr>
    </w:p>
    <w:p w14:paraId="582DF554" w14:textId="77777777" w:rsidR="009B39B8" w:rsidRPr="00546F48" w:rsidRDefault="009B39B8" w:rsidP="009B39B8">
      <w:pPr>
        <w:rPr>
          <w:rFonts w:ascii="ClanPro-Bold" w:hAnsi="ClanPro-Bold"/>
          <w:szCs w:val="19"/>
          <w:lang w:val="en-US"/>
        </w:rPr>
      </w:pPr>
    </w:p>
    <w:p w14:paraId="76296BE2" w14:textId="77777777" w:rsidR="009B39B8" w:rsidRPr="00546F48" w:rsidRDefault="009B39B8" w:rsidP="009B39B8">
      <w:pPr>
        <w:rPr>
          <w:rFonts w:ascii="ClanPro-Bold" w:hAnsi="ClanPro-Bold"/>
          <w:szCs w:val="19"/>
          <w:lang w:val="en-US"/>
        </w:rPr>
      </w:pPr>
    </w:p>
    <w:p w14:paraId="2E1CAB2C" w14:textId="77777777" w:rsidR="009B39B8" w:rsidRPr="009623E2" w:rsidRDefault="009B39B8" w:rsidP="009B39B8">
      <w:pPr>
        <w:rPr>
          <w:szCs w:val="19"/>
          <w:lang w:val="en-US"/>
        </w:rPr>
      </w:pPr>
    </w:p>
    <w:p w14:paraId="1CDF8A62" w14:textId="77777777" w:rsidR="009B39B8" w:rsidRPr="009623E2" w:rsidRDefault="009B39B8" w:rsidP="009B39B8">
      <w:pPr>
        <w:rPr>
          <w:szCs w:val="19"/>
          <w:lang w:val="en-US"/>
        </w:rPr>
      </w:pPr>
    </w:p>
    <w:p w14:paraId="5192AD49" w14:textId="1BE3176B" w:rsidR="0026432C" w:rsidRPr="00C47A1C" w:rsidRDefault="0026432C" w:rsidP="0026432C">
      <w:pPr>
        <w:rPr>
          <w:rFonts w:eastAsia="EB Garamond"/>
          <w:color w:val="202122"/>
          <w:highlight w:val="white"/>
          <w:lang w:val="en-US"/>
        </w:rPr>
      </w:pPr>
      <w:r w:rsidRPr="0026432C">
        <w:rPr>
          <w:rFonts w:eastAsia="EB Garamond"/>
          <w:color w:val="202122"/>
          <w:highlight w:val="white"/>
          <w:lang w:val="en-US"/>
        </w:rPr>
        <w:t>Tarek Atoui</w:t>
      </w:r>
      <w:r w:rsidRPr="000E440C">
        <w:rPr>
          <w:rFonts w:eastAsia="EB Garamond"/>
          <w:b/>
          <w:color w:val="202122"/>
          <w:highlight w:val="white"/>
          <w:lang w:val="en-US"/>
        </w:rPr>
        <w:t xml:space="preserve"> </w:t>
      </w:r>
      <w:r w:rsidRPr="000E440C">
        <w:rPr>
          <w:rFonts w:eastAsia="EB Garamond"/>
          <w:color w:val="202122"/>
          <w:highlight w:val="white"/>
          <w:lang w:val="en-US"/>
        </w:rPr>
        <w:t xml:space="preserve">(b. 1980, Beirut) lives and works in Paris as a musician and sound artist. He studied contemporary and electronic music at the </w:t>
      </w:r>
      <w:r w:rsidRPr="00A85B25">
        <w:rPr>
          <w:rFonts w:eastAsia="EB Garamond"/>
          <w:color w:val="202122"/>
          <w:lang w:val="en-GB"/>
        </w:rPr>
        <w:t xml:space="preserve">Conservatoire à </w:t>
      </w:r>
      <w:proofErr w:type="spellStart"/>
      <w:r w:rsidRPr="00A85B25">
        <w:rPr>
          <w:rFonts w:eastAsia="EB Garamond"/>
          <w:color w:val="202122"/>
          <w:lang w:val="en-GB"/>
        </w:rPr>
        <w:t>Rayonnement</w:t>
      </w:r>
      <w:proofErr w:type="spellEnd"/>
      <w:r w:rsidRPr="00A85B25">
        <w:rPr>
          <w:rFonts w:eastAsia="EB Garamond"/>
          <w:color w:val="202122"/>
          <w:lang w:val="en-GB"/>
        </w:rPr>
        <w:t xml:space="preserve"> </w:t>
      </w:r>
      <w:proofErr w:type="spellStart"/>
      <w:r w:rsidRPr="00A85B25">
        <w:rPr>
          <w:rFonts w:eastAsia="EB Garamond"/>
          <w:color w:val="202122"/>
          <w:lang w:val="en-GB"/>
        </w:rPr>
        <w:t>Régional</w:t>
      </w:r>
      <w:proofErr w:type="spellEnd"/>
      <w:r w:rsidRPr="00A85B25">
        <w:rPr>
          <w:rFonts w:eastAsia="EB Garamond"/>
          <w:color w:val="202122"/>
          <w:lang w:val="en-GB"/>
        </w:rPr>
        <w:t xml:space="preserve"> </w:t>
      </w:r>
      <w:r w:rsidRPr="000E440C">
        <w:rPr>
          <w:rFonts w:eastAsia="EB Garamond"/>
          <w:color w:val="202122"/>
          <w:highlight w:val="white"/>
          <w:lang w:val="en-US"/>
        </w:rPr>
        <w:t xml:space="preserve">in Reims and was an artist-in-residence at the New Museum in New York. The musician participated in </w:t>
      </w:r>
      <w:proofErr w:type="spellStart"/>
      <w:r w:rsidRPr="002315AD">
        <w:rPr>
          <w:rFonts w:eastAsia="EB Garamond"/>
          <w:color w:val="202122"/>
          <w:highlight w:val="white"/>
          <w:lang w:val="en-US"/>
        </w:rPr>
        <w:t>documenta</w:t>
      </w:r>
      <w:proofErr w:type="spellEnd"/>
      <w:r w:rsidRPr="002315AD">
        <w:rPr>
          <w:rFonts w:eastAsia="EB Garamond"/>
          <w:color w:val="202122"/>
          <w:highlight w:val="white"/>
          <w:lang w:val="en-US"/>
        </w:rPr>
        <w:t xml:space="preserve"> 13</w:t>
      </w:r>
      <w:r w:rsidRPr="000E440C">
        <w:rPr>
          <w:rFonts w:eastAsia="EB Garamond"/>
          <w:color w:val="202122"/>
          <w:highlight w:val="white"/>
          <w:lang w:val="en-US"/>
        </w:rPr>
        <w:t xml:space="preserve"> with a work that was inspired by </w:t>
      </w:r>
      <w:proofErr w:type="spellStart"/>
      <w:r w:rsidRPr="000E440C">
        <w:rPr>
          <w:rFonts w:eastAsia="EB Garamond"/>
          <w:color w:val="202122"/>
          <w:highlight w:val="white"/>
          <w:lang w:val="en-US"/>
        </w:rPr>
        <w:t>Erkki</w:t>
      </w:r>
      <w:proofErr w:type="spellEnd"/>
      <w:r w:rsidRPr="000E440C">
        <w:rPr>
          <w:rFonts w:eastAsia="EB Garamond"/>
          <w:color w:val="202122"/>
          <w:highlight w:val="white"/>
          <w:lang w:val="en-US"/>
        </w:rPr>
        <w:t xml:space="preserve"> </w:t>
      </w:r>
      <w:proofErr w:type="spellStart"/>
      <w:r w:rsidRPr="000E440C">
        <w:rPr>
          <w:rFonts w:eastAsia="EB Garamond"/>
          <w:color w:val="202122"/>
          <w:highlight w:val="white"/>
          <w:lang w:val="en-US"/>
        </w:rPr>
        <w:t>Kurenniemi’s</w:t>
      </w:r>
      <w:proofErr w:type="spellEnd"/>
      <w:r w:rsidRPr="000E440C">
        <w:rPr>
          <w:rFonts w:eastAsia="EB Garamond"/>
          <w:color w:val="202122"/>
          <w:highlight w:val="white"/>
          <w:lang w:val="en-US"/>
        </w:rPr>
        <w:t xml:space="preserve"> DIMI synthesizers. As an artist, Atoui has exhibited at institutions such as the </w:t>
      </w:r>
      <w:proofErr w:type="spellStart"/>
      <w:r>
        <w:rPr>
          <w:rFonts w:eastAsia="EB Garamond"/>
          <w:color w:val="101010"/>
          <w:highlight w:val="white"/>
          <w:lang w:val="en-US"/>
        </w:rPr>
        <w:t>Mudam</w:t>
      </w:r>
      <w:proofErr w:type="spellEnd"/>
      <w:r w:rsidRPr="000E440C">
        <w:rPr>
          <w:rFonts w:eastAsia="EB Garamond"/>
          <w:color w:val="101010"/>
          <w:highlight w:val="white"/>
          <w:lang w:val="en-US"/>
        </w:rPr>
        <w:t xml:space="preserve"> Luxemb</w:t>
      </w:r>
      <w:r>
        <w:rPr>
          <w:rFonts w:eastAsia="EB Garamond"/>
          <w:color w:val="101010"/>
          <w:highlight w:val="white"/>
          <w:lang w:val="en-US"/>
        </w:rPr>
        <w:t>o</w:t>
      </w:r>
      <w:r w:rsidRPr="000E440C">
        <w:rPr>
          <w:rFonts w:eastAsia="EB Garamond"/>
          <w:color w:val="101010"/>
          <w:highlight w:val="white"/>
          <w:lang w:val="en-US"/>
        </w:rPr>
        <w:t xml:space="preserve">urg, the </w:t>
      </w:r>
      <w:proofErr w:type="spellStart"/>
      <w:r w:rsidRPr="000E440C">
        <w:rPr>
          <w:rFonts w:eastAsia="EB Garamond"/>
          <w:color w:val="101010"/>
          <w:highlight w:val="white"/>
          <w:lang w:val="en-US"/>
        </w:rPr>
        <w:t>Fondation</w:t>
      </w:r>
      <w:proofErr w:type="spellEnd"/>
      <w:r w:rsidRPr="000E440C">
        <w:rPr>
          <w:rFonts w:eastAsia="EB Garamond"/>
          <w:color w:val="101010"/>
          <w:highlight w:val="white"/>
          <w:lang w:val="en-US"/>
        </w:rPr>
        <w:t xml:space="preserve"> </w:t>
      </w:r>
      <w:proofErr w:type="spellStart"/>
      <w:r w:rsidRPr="000E440C">
        <w:rPr>
          <w:rFonts w:eastAsia="EB Garamond"/>
          <w:color w:val="101010"/>
          <w:highlight w:val="white"/>
          <w:lang w:val="en-US"/>
        </w:rPr>
        <w:t>Serralves</w:t>
      </w:r>
      <w:proofErr w:type="spellEnd"/>
      <w:r w:rsidR="00421B17">
        <w:rPr>
          <w:rFonts w:eastAsia="EB Garamond"/>
          <w:color w:val="101010"/>
          <w:highlight w:val="white"/>
          <w:lang w:val="en-US"/>
        </w:rPr>
        <w:t xml:space="preserve"> in</w:t>
      </w:r>
      <w:r w:rsidRPr="000E440C">
        <w:rPr>
          <w:rFonts w:eastAsia="EB Garamond"/>
          <w:color w:val="101010"/>
          <w:highlight w:val="white"/>
          <w:lang w:val="en-US"/>
        </w:rPr>
        <w:t xml:space="preserve"> Porto, The Contemporary Austin, </w:t>
      </w:r>
      <w:r w:rsidR="00421B17">
        <w:rPr>
          <w:rFonts w:eastAsia="EB Garamond"/>
          <w:color w:val="101010"/>
          <w:highlight w:val="white"/>
          <w:lang w:val="en-US"/>
        </w:rPr>
        <w:t xml:space="preserve">and </w:t>
      </w:r>
      <w:r w:rsidRPr="000E440C">
        <w:rPr>
          <w:rFonts w:eastAsia="EB Garamond"/>
          <w:color w:val="101010"/>
          <w:highlight w:val="white"/>
          <w:lang w:val="en-US"/>
        </w:rPr>
        <w:t>the FLAG Art Foundation</w:t>
      </w:r>
      <w:r w:rsidR="00421B17">
        <w:rPr>
          <w:rFonts w:eastAsia="EB Garamond"/>
          <w:color w:val="101010"/>
          <w:highlight w:val="white"/>
          <w:lang w:val="en-US"/>
        </w:rPr>
        <w:t xml:space="preserve"> in</w:t>
      </w:r>
      <w:r w:rsidRPr="000E440C">
        <w:rPr>
          <w:rFonts w:eastAsia="EB Garamond"/>
          <w:color w:val="101010"/>
          <w:highlight w:val="white"/>
          <w:lang w:val="en-US"/>
        </w:rPr>
        <w:t xml:space="preserve"> New York, all in 2022, </w:t>
      </w:r>
      <w:r w:rsidR="00421B17">
        <w:rPr>
          <w:rFonts w:eastAsia="EB Garamond"/>
          <w:color w:val="101010"/>
          <w:highlight w:val="white"/>
          <w:lang w:val="en-US"/>
        </w:rPr>
        <w:t xml:space="preserve">as well as at </w:t>
      </w:r>
      <w:r w:rsidRPr="000E440C">
        <w:rPr>
          <w:rFonts w:eastAsia="EB Garamond"/>
          <w:color w:val="101010"/>
          <w:highlight w:val="white"/>
          <w:lang w:val="en-US"/>
        </w:rPr>
        <w:t xml:space="preserve">the </w:t>
      </w:r>
      <w:proofErr w:type="spellStart"/>
      <w:r w:rsidRPr="000E440C">
        <w:rPr>
          <w:rFonts w:eastAsia="EB Garamond"/>
          <w:color w:val="202122"/>
          <w:highlight w:val="white"/>
          <w:lang w:val="en-US"/>
        </w:rPr>
        <w:t>Fridericianum</w:t>
      </w:r>
      <w:proofErr w:type="spellEnd"/>
      <w:r w:rsidR="00421B17">
        <w:rPr>
          <w:rFonts w:eastAsia="EB Garamond"/>
          <w:color w:val="202122"/>
          <w:highlight w:val="white"/>
          <w:lang w:val="en-US"/>
        </w:rPr>
        <w:t xml:space="preserve"> in</w:t>
      </w:r>
      <w:r w:rsidRPr="000E440C">
        <w:rPr>
          <w:rFonts w:eastAsia="EB Garamond"/>
          <w:color w:val="202122"/>
          <w:highlight w:val="white"/>
          <w:lang w:val="en-US"/>
        </w:rPr>
        <w:t xml:space="preserve"> Kassel and the Sharjah Art Foundation</w:t>
      </w:r>
      <w:r w:rsidR="00421B17">
        <w:rPr>
          <w:rFonts w:eastAsia="EB Garamond"/>
          <w:color w:val="202122"/>
          <w:highlight w:val="white"/>
          <w:lang w:val="en-US"/>
        </w:rPr>
        <w:t xml:space="preserve"> in</w:t>
      </w:r>
      <w:r w:rsidRPr="000E440C">
        <w:rPr>
          <w:rFonts w:eastAsia="EB Garamond"/>
          <w:color w:val="202122"/>
          <w:highlight w:val="white"/>
          <w:lang w:val="en-US"/>
        </w:rPr>
        <w:t xml:space="preserve"> Sharjah in 2020, </w:t>
      </w:r>
      <w:r w:rsidR="00421B17">
        <w:rPr>
          <w:rFonts w:eastAsia="EB Garamond"/>
          <w:color w:val="202122"/>
          <w:highlight w:val="white"/>
          <w:lang w:val="en-US"/>
        </w:rPr>
        <w:t xml:space="preserve">and at </w:t>
      </w:r>
      <w:r w:rsidRPr="000E440C">
        <w:rPr>
          <w:rFonts w:eastAsia="EB Garamond"/>
          <w:color w:val="202122"/>
          <w:highlight w:val="white"/>
          <w:lang w:val="en-US"/>
        </w:rPr>
        <w:t>the NTU Centre for Contemporary Art Singapore in 2018. His works are part of several collections, notably the Tate Modern Collection</w:t>
      </w:r>
      <w:r w:rsidR="00421B17">
        <w:rPr>
          <w:rFonts w:eastAsia="EB Garamond"/>
          <w:color w:val="202122"/>
          <w:highlight w:val="white"/>
          <w:lang w:val="en-US"/>
        </w:rPr>
        <w:t xml:space="preserve"> in</w:t>
      </w:r>
      <w:r w:rsidRPr="000E440C">
        <w:rPr>
          <w:rFonts w:eastAsia="EB Garamond"/>
          <w:color w:val="202122"/>
          <w:highlight w:val="white"/>
          <w:lang w:val="en-US"/>
        </w:rPr>
        <w:t xml:space="preserve"> London, the Solomon R. Guggenheim Collection</w:t>
      </w:r>
      <w:r w:rsidR="00421B17">
        <w:rPr>
          <w:rFonts w:eastAsia="EB Garamond"/>
          <w:color w:val="202122"/>
          <w:highlight w:val="white"/>
          <w:lang w:val="en-US"/>
        </w:rPr>
        <w:t xml:space="preserve"> in</w:t>
      </w:r>
      <w:r w:rsidRPr="000E440C">
        <w:rPr>
          <w:rFonts w:eastAsia="EB Garamond"/>
          <w:color w:val="202122"/>
          <w:highlight w:val="white"/>
          <w:lang w:val="en-US"/>
        </w:rPr>
        <w:t xml:space="preserve"> New York, the Nouveau </w:t>
      </w:r>
      <w:proofErr w:type="spellStart"/>
      <w:r w:rsidRPr="000E440C">
        <w:rPr>
          <w:rFonts w:eastAsia="EB Garamond"/>
          <w:color w:val="202122"/>
          <w:highlight w:val="white"/>
          <w:lang w:val="en-US"/>
        </w:rPr>
        <w:t>Musée</w:t>
      </w:r>
      <w:proofErr w:type="spellEnd"/>
      <w:r w:rsidRPr="000E440C">
        <w:rPr>
          <w:rFonts w:eastAsia="EB Garamond"/>
          <w:color w:val="202122"/>
          <w:highlight w:val="white"/>
          <w:lang w:val="en-US"/>
        </w:rPr>
        <w:t xml:space="preserve"> de Monaco Collection, the Pinault Collection, the </w:t>
      </w:r>
      <w:proofErr w:type="spellStart"/>
      <w:r w:rsidRPr="000E440C">
        <w:rPr>
          <w:rFonts w:eastAsia="EB Garamond"/>
          <w:color w:val="202122"/>
          <w:highlight w:val="white"/>
          <w:lang w:val="en-US"/>
        </w:rPr>
        <w:t>Kadist</w:t>
      </w:r>
      <w:proofErr w:type="spellEnd"/>
      <w:r w:rsidRPr="000E440C">
        <w:rPr>
          <w:rFonts w:eastAsia="EB Garamond"/>
          <w:color w:val="202122"/>
          <w:highlight w:val="white"/>
          <w:lang w:val="en-US"/>
        </w:rPr>
        <w:t xml:space="preserve"> Collection, the French national collection</w:t>
      </w:r>
      <w:r w:rsidR="00421B17">
        <w:rPr>
          <w:rFonts w:eastAsia="EB Garamond"/>
          <w:color w:val="202122"/>
          <w:highlight w:val="white"/>
          <w:lang w:val="en-US"/>
        </w:rPr>
        <w:t>,</w:t>
      </w:r>
      <w:r w:rsidRPr="000E440C">
        <w:rPr>
          <w:rFonts w:eastAsia="EB Garamond"/>
          <w:color w:val="202122"/>
          <w:highlight w:val="white"/>
          <w:lang w:val="en-US"/>
        </w:rPr>
        <w:t xml:space="preserve"> and the collection of the Sharjah Art Foundation. </w:t>
      </w:r>
    </w:p>
    <w:p w14:paraId="37459535" w14:textId="77777777" w:rsidR="009623E2" w:rsidRDefault="009623E2" w:rsidP="009623E2">
      <w:pPr>
        <w:rPr>
          <w:rFonts w:ascii="ClanPro-Bold" w:hAnsi="ClanPro-Bold"/>
          <w:szCs w:val="19"/>
          <w:lang w:val="en-US"/>
        </w:rPr>
      </w:pPr>
    </w:p>
    <w:p w14:paraId="107B6E36" w14:textId="05181939" w:rsidR="00E34953" w:rsidRPr="008B0FFD" w:rsidRDefault="00E34953" w:rsidP="003F0F8A">
      <w:pPr>
        <w:autoSpaceDE w:val="0"/>
        <w:autoSpaceDN w:val="0"/>
        <w:adjustRightInd w:val="0"/>
        <w:spacing w:line="276" w:lineRule="auto"/>
        <w:rPr>
          <w:rFonts w:cs="Arial"/>
          <w:lang w:val="en-US"/>
        </w:rPr>
      </w:pPr>
    </w:p>
    <w:p w14:paraId="531F3A06" w14:textId="355AD61A" w:rsidR="009B39B8" w:rsidRPr="00063DB8" w:rsidRDefault="00E34953" w:rsidP="009B39B8">
      <w:pPr>
        <w:rPr>
          <w:rFonts w:ascii="ClanPro-Bold" w:hAnsi="ClanPro-Bold" w:cs="Arial"/>
          <w:bCs/>
          <w:lang w:val="en-US"/>
        </w:rPr>
      </w:pPr>
      <w:r>
        <w:rPr>
          <w:rFonts w:ascii="ClanPro-Bold" w:hAnsi="ClanPro-Bold" w:cs="Arial"/>
          <w:bCs/>
          <w:lang w:val="en-US"/>
        </w:rPr>
        <w:br w:type="column"/>
      </w:r>
      <w:r w:rsidR="009B39B8" w:rsidRPr="00063DB8">
        <w:rPr>
          <w:rFonts w:ascii="ClanPro-Bold" w:hAnsi="ClanPro-Bold" w:cs="Arial"/>
          <w:bCs/>
          <w:lang w:val="en-US"/>
        </w:rPr>
        <w:lastRenderedPageBreak/>
        <w:t>Partners and Sponsors</w:t>
      </w:r>
    </w:p>
    <w:p w14:paraId="7001D9CF" w14:textId="5FB91C28" w:rsidR="009B39B8" w:rsidRPr="00063DB8" w:rsidRDefault="009B39B8" w:rsidP="009B39B8">
      <w:pPr>
        <w:rPr>
          <w:rFonts w:cs="Arial"/>
          <w:lang w:val="en-US"/>
        </w:rPr>
      </w:pPr>
      <w:proofErr w:type="spellStart"/>
      <w:r w:rsidRPr="00063DB8">
        <w:rPr>
          <w:rFonts w:cs="Arial"/>
          <w:lang w:val="en-US"/>
        </w:rPr>
        <w:t>Kunsthaus</w:t>
      </w:r>
      <w:proofErr w:type="spellEnd"/>
      <w:r w:rsidRPr="00063DB8">
        <w:rPr>
          <w:rFonts w:cs="Arial"/>
          <w:lang w:val="en-US"/>
        </w:rPr>
        <w:t xml:space="preserve"> Bregenz is grateful to its partners for their generous financial support and their ongoing commitment to culture.</w:t>
      </w:r>
    </w:p>
    <w:p w14:paraId="291F5F03" w14:textId="43A94118" w:rsidR="00966A9F" w:rsidRDefault="00966A9F" w:rsidP="009B39B8">
      <w:pPr>
        <w:tabs>
          <w:tab w:val="left" w:pos="3759"/>
        </w:tabs>
        <w:spacing w:after="200" w:line="360" w:lineRule="auto"/>
        <w:rPr>
          <w:lang w:val="en-US"/>
        </w:rPr>
      </w:pPr>
    </w:p>
    <w:p w14:paraId="120DCE0B" w14:textId="1E484683" w:rsidR="009B39B8" w:rsidRPr="00063DB8" w:rsidRDefault="009B39B8" w:rsidP="009B39B8">
      <w:pPr>
        <w:tabs>
          <w:tab w:val="left" w:pos="3759"/>
        </w:tabs>
        <w:spacing w:after="200" w:line="360" w:lineRule="auto"/>
        <w:rPr>
          <w:lang w:val="en-US"/>
        </w:rPr>
      </w:pPr>
    </w:p>
    <w:p w14:paraId="1F6F9287" w14:textId="648E54CD" w:rsidR="009B39B8" w:rsidRPr="00063DB8" w:rsidRDefault="009B39B8" w:rsidP="009B39B8">
      <w:pPr>
        <w:rPr>
          <w:lang w:val="en-US"/>
        </w:rPr>
      </w:pPr>
    </w:p>
    <w:p w14:paraId="165519F1" w14:textId="55C5CE31" w:rsidR="009B39B8" w:rsidRPr="00063DB8" w:rsidRDefault="003F6C3D" w:rsidP="009B39B8">
      <w:pPr>
        <w:rPr>
          <w:lang w:val="en-US"/>
        </w:rPr>
      </w:pPr>
      <w:r>
        <w:rPr>
          <w:noProof/>
          <w:lang w:val="de-DE" w:eastAsia="de-DE"/>
        </w:rPr>
        <w:drawing>
          <wp:anchor distT="0" distB="0" distL="114300" distR="114300" simplePos="0" relativeHeight="251659264" behindDoc="1" locked="0" layoutInCell="1" allowOverlap="1" wp14:anchorId="1A1635B8" wp14:editId="370D0D73">
            <wp:simplePos x="0" y="0"/>
            <wp:positionH relativeFrom="margin">
              <wp:posOffset>-218200</wp:posOffset>
            </wp:positionH>
            <wp:positionV relativeFrom="paragraph">
              <wp:posOffset>74631</wp:posOffset>
            </wp:positionV>
            <wp:extent cx="4162425" cy="838327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nsorenübersicht_PM_Brus_EN.jpg"/>
                    <pic:cNvPicPr/>
                  </pic:nvPicPr>
                  <pic:blipFill rotWithShape="1">
                    <a:blip r:embed="rId9" cstate="print">
                      <a:extLst>
                        <a:ext uri="{28A0092B-C50C-407E-A947-70E740481C1C}">
                          <a14:useLocalDpi xmlns:a14="http://schemas.microsoft.com/office/drawing/2010/main" val="0"/>
                        </a:ext>
                      </a:extLst>
                    </a:blip>
                    <a:srcRect r="10994"/>
                    <a:stretch/>
                  </pic:blipFill>
                  <pic:spPr bwMode="auto">
                    <a:xfrm>
                      <a:off x="0" y="0"/>
                      <a:ext cx="4162425" cy="838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D0DE4F" w14:textId="77777777" w:rsidR="00CE4326" w:rsidRPr="006F3F13" w:rsidRDefault="00CE4326">
      <w:pPr>
        <w:rPr>
          <w:lang w:val="en-US"/>
        </w:rPr>
      </w:pPr>
    </w:p>
    <w:sectPr w:rsidR="00CE4326" w:rsidRPr="006F3F13" w:rsidSect="00ED4BF7">
      <w:headerReference w:type="default" r:id="rId10"/>
      <w:pgSz w:w="11906" w:h="16838" w:code="9"/>
      <w:pgMar w:top="641" w:right="2552" w:bottom="1134" w:left="3686" w:header="170" w:footer="652"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43598D" w16cex:dateUtc="2024-07-18T07:06:00Z"/>
  <w16cex:commentExtensible w16cex:durableId="2A435BD4" w16cex:dateUtc="2024-07-1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405096" w16cid:durableId="2A43598D"/>
  <w16cid:commentId w16cid:paraId="380429AE" w16cid:durableId="2A435B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3E1A" w14:textId="77777777" w:rsidR="0024133F" w:rsidRDefault="0024133F">
      <w:pPr>
        <w:spacing w:line="240" w:lineRule="auto"/>
      </w:pPr>
      <w:r>
        <w:separator/>
      </w:r>
    </w:p>
  </w:endnote>
  <w:endnote w:type="continuationSeparator" w:id="0">
    <w:p w14:paraId="67D52876" w14:textId="77777777" w:rsidR="0024133F" w:rsidRDefault="00241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nPro-Book">
    <w:panose1 w:val="020B0604020101020102"/>
    <w:charset w:val="00"/>
    <w:family w:val="swiss"/>
    <w:notTrueType/>
    <w:pitch w:val="variable"/>
    <w:sig w:usb0="A00000BF" w:usb1="4000205B" w:usb2="00000000" w:usb3="00000000" w:csb0="00000093" w:csb1="00000000"/>
  </w:font>
  <w:font w:name="ClanPro-Bold">
    <w:panose1 w:val="020B0804020101020102"/>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B Garamond">
    <w:charset w:val="00"/>
    <w:family w:val="auto"/>
    <w:pitch w:val="variable"/>
    <w:sig w:usb0="E00002FF" w:usb1="02000413" w:usb2="00000000" w:usb3="00000000" w:csb0="0000019F" w:csb1="00000000"/>
  </w:font>
  <w:font w:name="ClanPro-BookItalic">
    <w:panose1 w:val="020B0604020101020102"/>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5CDF" w14:textId="77777777" w:rsidR="0024133F" w:rsidRDefault="0024133F">
      <w:pPr>
        <w:spacing w:line="240" w:lineRule="auto"/>
      </w:pPr>
      <w:r>
        <w:separator/>
      </w:r>
    </w:p>
  </w:footnote>
  <w:footnote w:type="continuationSeparator" w:id="0">
    <w:p w14:paraId="2D82D56C" w14:textId="77777777" w:rsidR="0024133F" w:rsidRDefault="00241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EC18" w14:textId="77777777" w:rsidR="00D537D0" w:rsidRPr="00A141DA" w:rsidRDefault="002D6872" w:rsidP="00ED4BF7">
    <w:pPr>
      <w:pStyle w:val="Kopfzeile"/>
      <w:rPr>
        <w:lang w:val="de-AT"/>
      </w:rPr>
    </w:pPr>
    <w:r>
      <w:rPr>
        <w:noProof/>
        <w:lang w:val="de-DE" w:eastAsia="de-DE"/>
      </w:rPr>
      <w:drawing>
        <wp:anchor distT="0" distB="0" distL="114300" distR="114300" simplePos="0" relativeHeight="251659264" behindDoc="0" locked="0" layoutInCell="1" allowOverlap="1" wp14:anchorId="03EC216F" wp14:editId="14CB4A09">
          <wp:simplePos x="0" y="0"/>
          <wp:positionH relativeFrom="margin">
            <wp:posOffset>3960495</wp:posOffset>
          </wp:positionH>
          <wp:positionV relativeFrom="page">
            <wp:posOffset>1620520</wp:posOffset>
          </wp:positionV>
          <wp:extent cx="711835" cy="723265"/>
          <wp:effectExtent l="0" t="0" r="0" b="635"/>
          <wp:wrapNone/>
          <wp:docPr id="7" name="Grafik 7" descr="D:\Rainer Privat\Projekte\Kunsthaus Bregenz\Grafiken\KUB_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ainer Privat\Projekte\Kunsthaus Bregenz\Grafiken\KUB_2.0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B8"/>
    <w:rsid w:val="00042C90"/>
    <w:rsid w:val="0004390A"/>
    <w:rsid w:val="0005743E"/>
    <w:rsid w:val="00063700"/>
    <w:rsid w:val="000667E4"/>
    <w:rsid w:val="00074705"/>
    <w:rsid w:val="00083C46"/>
    <w:rsid w:val="000A408B"/>
    <w:rsid w:val="00112CF7"/>
    <w:rsid w:val="001816F1"/>
    <w:rsid w:val="001B057C"/>
    <w:rsid w:val="00211E47"/>
    <w:rsid w:val="002315AD"/>
    <w:rsid w:val="0023626D"/>
    <w:rsid w:val="0024133F"/>
    <w:rsid w:val="0026432C"/>
    <w:rsid w:val="002B1F72"/>
    <w:rsid w:val="002D6872"/>
    <w:rsid w:val="002D7C0B"/>
    <w:rsid w:val="00311B18"/>
    <w:rsid w:val="00314D0B"/>
    <w:rsid w:val="003744BB"/>
    <w:rsid w:val="00381DEC"/>
    <w:rsid w:val="00391BE3"/>
    <w:rsid w:val="003F0F8A"/>
    <w:rsid w:val="003F3F6F"/>
    <w:rsid w:val="003F6C3D"/>
    <w:rsid w:val="00421B17"/>
    <w:rsid w:val="00451978"/>
    <w:rsid w:val="00463138"/>
    <w:rsid w:val="004A589E"/>
    <w:rsid w:val="0052474A"/>
    <w:rsid w:val="00526AC9"/>
    <w:rsid w:val="00692196"/>
    <w:rsid w:val="006D17D8"/>
    <w:rsid w:val="006F3F13"/>
    <w:rsid w:val="007204DD"/>
    <w:rsid w:val="00760076"/>
    <w:rsid w:val="007A73B7"/>
    <w:rsid w:val="007D0244"/>
    <w:rsid w:val="00803F51"/>
    <w:rsid w:val="008451D0"/>
    <w:rsid w:val="008A0F47"/>
    <w:rsid w:val="008B0FFD"/>
    <w:rsid w:val="008C205A"/>
    <w:rsid w:val="00920EBC"/>
    <w:rsid w:val="00947774"/>
    <w:rsid w:val="0095248E"/>
    <w:rsid w:val="00955D98"/>
    <w:rsid w:val="00956428"/>
    <w:rsid w:val="009623E2"/>
    <w:rsid w:val="00966A9F"/>
    <w:rsid w:val="009B39B8"/>
    <w:rsid w:val="009C1464"/>
    <w:rsid w:val="00A41CE2"/>
    <w:rsid w:val="00A42607"/>
    <w:rsid w:val="00A66DC1"/>
    <w:rsid w:val="00AD3700"/>
    <w:rsid w:val="00AF20E9"/>
    <w:rsid w:val="00B00F1D"/>
    <w:rsid w:val="00B100C0"/>
    <w:rsid w:val="00B35B77"/>
    <w:rsid w:val="00BC70CC"/>
    <w:rsid w:val="00C5277E"/>
    <w:rsid w:val="00C61150"/>
    <w:rsid w:val="00CE4326"/>
    <w:rsid w:val="00D05D8E"/>
    <w:rsid w:val="00D26BA8"/>
    <w:rsid w:val="00D537D0"/>
    <w:rsid w:val="00DD4EA3"/>
    <w:rsid w:val="00E34953"/>
    <w:rsid w:val="00E369B8"/>
    <w:rsid w:val="00E50F8D"/>
    <w:rsid w:val="00E65494"/>
    <w:rsid w:val="00F069BB"/>
    <w:rsid w:val="00F86405"/>
    <w:rsid w:val="00FA0C44"/>
    <w:rsid w:val="00FA152D"/>
    <w:rsid w:val="00FD1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83A0"/>
  <w15:chartTrackingRefBased/>
  <w15:docId w15:val="{10A094E7-E801-4DD8-9D71-B12DD21F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39B8"/>
    <w:pPr>
      <w:spacing w:line="284" w:lineRule="exact"/>
    </w:pPr>
    <w:rPr>
      <w:rFonts w:ascii="ClanPro-Book" w:eastAsia="Calibri" w:hAnsi="ClanPro-Book" w:cs="Times New Roman"/>
      <w:spacing w:val="2"/>
      <w:kern w:val="19"/>
      <w:sz w:val="19"/>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9B8"/>
    <w:pPr>
      <w:tabs>
        <w:tab w:val="center" w:pos="4536"/>
        <w:tab w:val="right" w:pos="9072"/>
      </w:tabs>
      <w:spacing w:line="240" w:lineRule="auto"/>
    </w:pPr>
    <w:rPr>
      <w:spacing w:val="0"/>
      <w:kern w:val="0"/>
      <w:szCs w:val="20"/>
      <w:lang w:val="x-none" w:eastAsia="x-none"/>
    </w:rPr>
  </w:style>
  <w:style w:type="character" w:customStyle="1" w:styleId="KopfzeileZchn">
    <w:name w:val="Kopfzeile Zchn"/>
    <w:basedOn w:val="Absatz-Standardschriftart"/>
    <w:link w:val="Kopfzeile"/>
    <w:uiPriority w:val="99"/>
    <w:rsid w:val="009B39B8"/>
    <w:rPr>
      <w:rFonts w:ascii="ClanPro-Book" w:eastAsia="Calibri" w:hAnsi="ClanPro-Book" w:cs="Times New Roman"/>
      <w:sz w:val="19"/>
      <w:szCs w:val="20"/>
      <w:lang w:val="x-none" w:eastAsia="x-none"/>
    </w:rPr>
  </w:style>
  <w:style w:type="paragraph" w:customStyle="1" w:styleId="KUBB">
    <w:name w:val="KUB B"/>
    <w:basedOn w:val="Standard"/>
    <w:link w:val="KUBBZchn"/>
    <w:qFormat/>
    <w:rsid w:val="009B39B8"/>
    <w:rPr>
      <w:rFonts w:ascii="ClanPro-Bold" w:hAnsi="ClanPro-Bold"/>
      <w:spacing w:val="3"/>
      <w:kern w:val="2"/>
      <w:szCs w:val="20"/>
      <w:lang w:val="x-none" w:eastAsia="x-none"/>
    </w:rPr>
  </w:style>
  <w:style w:type="character" w:customStyle="1" w:styleId="KUBBZchn">
    <w:name w:val="KUB B Zchn"/>
    <w:link w:val="KUBB"/>
    <w:rsid w:val="009B39B8"/>
    <w:rPr>
      <w:rFonts w:ascii="ClanPro-Bold" w:eastAsia="Calibri" w:hAnsi="ClanPro-Bold" w:cs="Times New Roman"/>
      <w:spacing w:val="3"/>
      <w:kern w:val="2"/>
      <w:sz w:val="19"/>
      <w:szCs w:val="20"/>
      <w:lang w:val="x-none" w:eastAsia="x-none"/>
    </w:rPr>
  </w:style>
  <w:style w:type="paragraph" w:customStyle="1" w:styleId="KUBT2S">
    <w:name w:val="KUB T2 S"/>
    <w:basedOn w:val="Standard"/>
    <w:next w:val="Standard"/>
    <w:link w:val="KUBT2SZchn"/>
    <w:qFormat/>
    <w:rsid w:val="009B39B8"/>
    <w:pPr>
      <w:spacing w:line="851" w:lineRule="exact"/>
      <w:ind w:right="-1703"/>
    </w:pPr>
    <w:rPr>
      <w:spacing w:val="10"/>
      <w:sz w:val="57"/>
      <w:szCs w:val="57"/>
      <w:lang w:val="x-none" w:eastAsia="x-none"/>
    </w:rPr>
  </w:style>
  <w:style w:type="character" w:customStyle="1" w:styleId="KUBT2SZchn">
    <w:name w:val="KUB T2 S Zchn"/>
    <w:link w:val="KUBT2S"/>
    <w:rsid w:val="009B39B8"/>
    <w:rPr>
      <w:rFonts w:ascii="ClanPro-Book" w:eastAsia="Calibri" w:hAnsi="ClanPro-Book" w:cs="Times New Roman"/>
      <w:spacing w:val="10"/>
      <w:kern w:val="19"/>
      <w:sz w:val="57"/>
      <w:szCs w:val="57"/>
      <w:lang w:val="x-none" w:eastAsia="x-none"/>
    </w:rPr>
  </w:style>
  <w:style w:type="paragraph" w:customStyle="1" w:styleId="StandardoZA">
    <w:name w:val="Standard oZA"/>
    <w:basedOn w:val="Standard"/>
    <w:next w:val="Standard"/>
    <w:link w:val="StandardoZAZchn"/>
    <w:qFormat/>
    <w:rsid w:val="009B39B8"/>
    <w:pPr>
      <w:spacing w:line="240" w:lineRule="auto"/>
      <w:ind w:left="-2835"/>
    </w:pPr>
    <w:rPr>
      <w:noProof/>
      <w:spacing w:val="3"/>
      <w:kern w:val="2"/>
      <w:szCs w:val="20"/>
      <w:lang w:val="x-none" w:eastAsia="de-AT"/>
    </w:rPr>
  </w:style>
  <w:style w:type="character" w:customStyle="1" w:styleId="StandardoZAZchn">
    <w:name w:val="Standard oZA Zchn"/>
    <w:link w:val="StandardoZA"/>
    <w:rsid w:val="009B39B8"/>
    <w:rPr>
      <w:rFonts w:ascii="ClanPro-Book" w:eastAsia="Calibri" w:hAnsi="ClanPro-Book" w:cs="Times New Roman"/>
      <w:noProof/>
      <w:spacing w:val="3"/>
      <w:kern w:val="2"/>
      <w:sz w:val="19"/>
      <w:szCs w:val="20"/>
      <w:lang w:val="x-none" w:eastAsia="de-AT"/>
    </w:rPr>
  </w:style>
  <w:style w:type="character" w:styleId="Kommentarzeichen">
    <w:name w:val="annotation reference"/>
    <w:basedOn w:val="Absatz-Standardschriftart"/>
    <w:uiPriority w:val="99"/>
    <w:semiHidden/>
    <w:unhideWhenUsed/>
    <w:rsid w:val="006F3F13"/>
    <w:rPr>
      <w:sz w:val="16"/>
      <w:szCs w:val="16"/>
    </w:rPr>
  </w:style>
  <w:style w:type="paragraph" w:styleId="Kommentartext">
    <w:name w:val="annotation text"/>
    <w:basedOn w:val="Standard"/>
    <w:link w:val="KommentartextZchn"/>
    <w:uiPriority w:val="99"/>
    <w:unhideWhenUsed/>
    <w:rsid w:val="006F3F13"/>
    <w:pPr>
      <w:spacing w:line="240" w:lineRule="auto"/>
    </w:pPr>
    <w:rPr>
      <w:sz w:val="20"/>
      <w:szCs w:val="20"/>
    </w:rPr>
  </w:style>
  <w:style w:type="character" w:customStyle="1" w:styleId="KommentartextZchn">
    <w:name w:val="Kommentartext Zchn"/>
    <w:basedOn w:val="Absatz-Standardschriftart"/>
    <w:link w:val="Kommentartext"/>
    <w:uiPriority w:val="99"/>
    <w:rsid w:val="006F3F13"/>
    <w:rPr>
      <w:rFonts w:ascii="ClanPro-Book" w:eastAsia="Calibri" w:hAnsi="ClanPro-Book" w:cs="Times New Roman"/>
      <w:spacing w:val="2"/>
      <w:kern w:val="19"/>
      <w:sz w:val="20"/>
      <w:szCs w:val="20"/>
      <w:lang w:val="de-AT"/>
    </w:rPr>
  </w:style>
  <w:style w:type="paragraph" w:styleId="Kommentarthema">
    <w:name w:val="annotation subject"/>
    <w:basedOn w:val="Kommentartext"/>
    <w:next w:val="Kommentartext"/>
    <w:link w:val="KommentarthemaZchn"/>
    <w:uiPriority w:val="99"/>
    <w:semiHidden/>
    <w:unhideWhenUsed/>
    <w:rsid w:val="006F3F13"/>
    <w:rPr>
      <w:b/>
      <w:bCs/>
    </w:rPr>
  </w:style>
  <w:style w:type="character" w:customStyle="1" w:styleId="KommentarthemaZchn">
    <w:name w:val="Kommentarthema Zchn"/>
    <w:basedOn w:val="KommentartextZchn"/>
    <w:link w:val="Kommentarthema"/>
    <w:uiPriority w:val="99"/>
    <w:semiHidden/>
    <w:rsid w:val="006F3F13"/>
    <w:rPr>
      <w:rFonts w:ascii="ClanPro-Book" w:eastAsia="Calibri" w:hAnsi="ClanPro-Book" w:cs="Times New Roman"/>
      <w:b/>
      <w:bCs/>
      <w:spacing w:val="2"/>
      <w:kern w:val="19"/>
      <w:sz w:val="20"/>
      <w:szCs w:val="20"/>
      <w:lang w:val="de-AT"/>
    </w:rPr>
  </w:style>
  <w:style w:type="paragraph" w:styleId="berarbeitung">
    <w:name w:val="Revision"/>
    <w:hidden/>
    <w:uiPriority w:val="99"/>
    <w:semiHidden/>
    <w:rsid w:val="006F3F13"/>
    <w:rPr>
      <w:rFonts w:ascii="ClanPro-Book" w:eastAsia="Calibri" w:hAnsi="ClanPro-Book" w:cs="Times New Roman"/>
      <w:spacing w:val="2"/>
      <w:kern w:val="19"/>
      <w:sz w:val="19"/>
      <w:lang w:val="de-AT"/>
    </w:rPr>
  </w:style>
  <w:style w:type="paragraph" w:styleId="Sprechblasentext">
    <w:name w:val="Balloon Text"/>
    <w:basedOn w:val="Standard"/>
    <w:link w:val="SprechblasentextZchn"/>
    <w:uiPriority w:val="99"/>
    <w:semiHidden/>
    <w:unhideWhenUsed/>
    <w:rsid w:val="00FD117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1175"/>
    <w:rPr>
      <w:rFonts w:ascii="Segoe UI" w:eastAsia="Calibri" w:hAnsi="Segoe UI" w:cs="Segoe UI"/>
      <w:spacing w:val="2"/>
      <w:kern w:val="19"/>
      <w:sz w:val="18"/>
      <w:szCs w:val="18"/>
      <w:lang w:val="de-AT"/>
    </w:rPr>
  </w:style>
  <w:style w:type="character" w:styleId="Hyperlink">
    <w:name w:val="Hyperlink"/>
    <w:basedOn w:val="Absatz-Standardschriftart"/>
    <w:uiPriority w:val="99"/>
    <w:unhideWhenUsed/>
    <w:rsid w:val="0096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haus-bregenz.at/en/press/tarek-atoui"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96A1-5E52-46FF-846F-9ED422C9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Vorarlberger Kulturhäuser BetriebsgesmbH</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Neuhauser</dc:creator>
  <cp:keywords/>
  <dc:description/>
  <cp:lastModifiedBy>Laura Heinzle</cp:lastModifiedBy>
  <cp:revision>4</cp:revision>
  <cp:lastPrinted>2023-05-17T13:02:00Z</cp:lastPrinted>
  <dcterms:created xsi:type="dcterms:W3CDTF">2024-07-18T14:46:00Z</dcterms:created>
  <dcterms:modified xsi:type="dcterms:W3CDTF">2024-07-24T08:06:00Z</dcterms:modified>
</cp:coreProperties>
</file>